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A310" w14:textId="77777777"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14:paraId="7F2A68A3" w14:textId="77777777"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3"/>
      </w:tblGrid>
      <w:tr w:rsidR="0019396E" w14:paraId="2FF12ABF" w14:textId="77777777" w:rsidTr="0019396E">
        <w:tc>
          <w:tcPr>
            <w:tcW w:w="4785" w:type="dxa"/>
          </w:tcPr>
          <w:p w14:paraId="18FD2E87" w14:textId="77777777"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tc>
        <w:tc>
          <w:tcPr>
            <w:tcW w:w="4786" w:type="dxa"/>
          </w:tcPr>
          <w:p w14:paraId="697C6477" w14:textId="77777777" w:rsidR="00B36115" w:rsidRDefault="00B36115" w:rsidP="0019396E">
            <w:pPr>
              <w:rPr>
                <w:rFonts w:ascii="Times New Roman" w:hAnsi="Times New Roman" w:cs="Times New Roman"/>
                <w:sz w:val="24"/>
                <w:szCs w:val="24"/>
              </w:rPr>
            </w:pPr>
          </w:p>
          <w:p w14:paraId="64270F5B" w14:textId="77777777" w:rsidR="0019396E" w:rsidRDefault="0019396E" w:rsidP="0019396E">
            <w:pPr>
              <w:rPr>
                <w:rFonts w:ascii="Times New Roman" w:hAnsi="Times New Roman" w:cs="Times New Roman"/>
                <w:sz w:val="24"/>
                <w:szCs w:val="24"/>
              </w:rPr>
            </w:pPr>
            <w:r>
              <w:rPr>
                <w:rFonts w:ascii="Times New Roman" w:hAnsi="Times New Roman" w:cs="Times New Roman"/>
                <w:sz w:val="24"/>
                <w:szCs w:val="24"/>
              </w:rPr>
              <w:t xml:space="preserve">Наименование суда и </w:t>
            </w:r>
            <w:proofErr w:type="gramStart"/>
            <w:r>
              <w:rPr>
                <w:rFonts w:ascii="Times New Roman" w:hAnsi="Times New Roman" w:cs="Times New Roman"/>
                <w:sz w:val="24"/>
                <w:szCs w:val="24"/>
              </w:rPr>
              <w:t>адрес  (</w:t>
            </w:r>
            <w:proofErr w:type="gramEnd"/>
            <w:r>
              <w:rPr>
                <w:rFonts w:ascii="Times New Roman" w:hAnsi="Times New Roman" w:cs="Times New Roman"/>
                <w:sz w:val="24"/>
                <w:szCs w:val="24"/>
              </w:rPr>
              <w:t xml:space="preserve"> в </w:t>
            </w:r>
            <w:proofErr w:type="gramStart"/>
            <w:r>
              <w:rPr>
                <w:rFonts w:ascii="Times New Roman" w:hAnsi="Times New Roman" w:cs="Times New Roman"/>
                <w:sz w:val="24"/>
                <w:szCs w:val="24"/>
              </w:rPr>
              <w:t>зависимости  от</w:t>
            </w:r>
            <w:proofErr w:type="gramEnd"/>
            <w:r>
              <w:rPr>
                <w:rFonts w:ascii="Times New Roman" w:hAnsi="Times New Roman" w:cs="Times New Roman"/>
                <w:sz w:val="24"/>
                <w:szCs w:val="24"/>
              </w:rPr>
              <w:t xml:space="preserve"> места жительства потребителя)</w:t>
            </w:r>
          </w:p>
          <w:p w14:paraId="49850600" w14:textId="77777777" w:rsidR="0019396E" w:rsidRPr="002A3AFD" w:rsidRDefault="0019396E" w:rsidP="0019396E">
            <w:pPr>
              <w:rPr>
                <w:rFonts w:ascii="Times New Roman" w:hAnsi="Times New Roman" w:cs="Times New Roman"/>
                <w:sz w:val="24"/>
                <w:szCs w:val="24"/>
              </w:rPr>
            </w:pPr>
            <w:r w:rsidRPr="002A3AFD">
              <w:rPr>
                <w:rFonts w:ascii="Times New Roman" w:hAnsi="Times New Roman" w:cs="Times New Roman"/>
                <w:sz w:val="24"/>
                <w:szCs w:val="24"/>
              </w:rPr>
              <w:t xml:space="preserve">Истец: </w:t>
            </w:r>
          </w:p>
          <w:p w14:paraId="0F441614" w14:textId="77777777" w:rsidR="0019396E" w:rsidRDefault="0019396E" w:rsidP="0019396E">
            <w:pPr>
              <w:rPr>
                <w:rFonts w:ascii="Times New Roman" w:hAnsi="Times New Roman" w:cs="Times New Roman"/>
                <w:bCs/>
                <w:sz w:val="24"/>
                <w:szCs w:val="24"/>
              </w:rPr>
            </w:pPr>
            <w:r w:rsidRPr="002A3AFD">
              <w:rPr>
                <w:rFonts w:ascii="Times New Roman" w:hAnsi="Times New Roman" w:cs="Times New Roman"/>
                <w:bCs/>
                <w:sz w:val="24"/>
                <w:szCs w:val="24"/>
              </w:rPr>
              <w:t xml:space="preserve">Ответчик: </w:t>
            </w:r>
            <w:r>
              <w:rPr>
                <w:rFonts w:ascii="Times New Roman" w:hAnsi="Times New Roman" w:cs="Times New Roman"/>
                <w:bCs/>
                <w:sz w:val="24"/>
                <w:szCs w:val="24"/>
              </w:rPr>
              <w:t>ООО «Новгородские каникулы»</w:t>
            </w:r>
          </w:p>
          <w:p w14:paraId="420FBC35" w14:textId="77777777" w:rsidR="0019396E" w:rsidRDefault="0019396E" w:rsidP="0019396E">
            <w:pPr>
              <w:rPr>
                <w:rFonts w:ascii="Times New Roman" w:hAnsi="Times New Roman" w:cs="Times New Roman"/>
                <w:bCs/>
                <w:sz w:val="24"/>
                <w:szCs w:val="24"/>
              </w:rPr>
            </w:pPr>
            <w:r>
              <w:rPr>
                <w:rFonts w:ascii="Times New Roman" w:hAnsi="Times New Roman" w:cs="Times New Roman"/>
                <w:bCs/>
                <w:sz w:val="24"/>
                <w:szCs w:val="24"/>
              </w:rPr>
              <w:t>ИНН: 5300020180</w:t>
            </w:r>
          </w:p>
          <w:p w14:paraId="70B406E8" w14:textId="77777777" w:rsidR="0019396E" w:rsidRPr="002A3AFD" w:rsidRDefault="0019396E" w:rsidP="0019396E">
            <w:pPr>
              <w:rPr>
                <w:rFonts w:ascii="Times New Roman" w:hAnsi="Times New Roman" w:cs="Times New Roman"/>
                <w:bCs/>
                <w:sz w:val="24"/>
                <w:szCs w:val="24"/>
              </w:rPr>
            </w:pPr>
            <w:r>
              <w:rPr>
                <w:rFonts w:ascii="Times New Roman" w:hAnsi="Times New Roman" w:cs="Times New Roman"/>
                <w:bCs/>
                <w:sz w:val="24"/>
                <w:szCs w:val="24"/>
              </w:rPr>
              <w:t>ОГРН:1255300002682</w:t>
            </w:r>
          </w:p>
          <w:p w14:paraId="4579E153" w14:textId="77777777" w:rsidR="0019396E" w:rsidRDefault="0019396E" w:rsidP="0019396E">
            <w:pPr>
              <w:rPr>
                <w:rFonts w:ascii="Times New Roman" w:hAnsi="Times New Roman" w:cs="Times New Roman"/>
                <w:color w:val="000000"/>
                <w:sz w:val="24"/>
                <w:szCs w:val="24"/>
              </w:rPr>
            </w:pPr>
            <w:r w:rsidRPr="002A3AFD">
              <w:rPr>
                <w:rFonts w:ascii="Times New Roman" w:hAnsi="Times New Roman" w:cs="Times New Roman"/>
                <w:color w:val="000000"/>
                <w:sz w:val="24"/>
                <w:szCs w:val="24"/>
              </w:rPr>
              <w:t>Согласно со ст. 17 Закона   РФ «О защите прав потребителей» истцы от уплаты государственной</w:t>
            </w:r>
          </w:p>
          <w:p w14:paraId="6FC60E7B" w14:textId="77777777" w:rsidR="0019396E" w:rsidRPr="002A3AFD" w:rsidRDefault="0019396E" w:rsidP="0019396E">
            <w:pPr>
              <w:rPr>
                <w:rFonts w:ascii="Times New Roman" w:hAnsi="Times New Roman" w:cs="Times New Roman"/>
                <w:color w:val="000000"/>
                <w:sz w:val="24"/>
                <w:szCs w:val="24"/>
              </w:rPr>
            </w:pPr>
            <w:r w:rsidRPr="002A3AFD">
              <w:rPr>
                <w:rFonts w:ascii="Times New Roman" w:hAnsi="Times New Roman" w:cs="Times New Roman"/>
                <w:color w:val="000000"/>
                <w:sz w:val="24"/>
                <w:szCs w:val="24"/>
              </w:rPr>
              <w:t xml:space="preserve"> пошлины освобождены. </w:t>
            </w:r>
          </w:p>
          <w:p w14:paraId="1C268304" w14:textId="77777777" w:rsidR="0019396E" w:rsidRPr="002A3AFD" w:rsidRDefault="0019396E" w:rsidP="0019396E">
            <w:pPr>
              <w:rPr>
                <w:rFonts w:ascii="Times New Roman" w:hAnsi="Times New Roman" w:cs="Times New Roman"/>
                <w:color w:val="000000"/>
                <w:sz w:val="24"/>
                <w:szCs w:val="24"/>
              </w:rPr>
            </w:pPr>
            <w:r w:rsidRPr="002A3AFD">
              <w:rPr>
                <w:rFonts w:ascii="Times New Roman" w:hAnsi="Times New Roman" w:cs="Times New Roman"/>
                <w:color w:val="000000"/>
                <w:sz w:val="24"/>
                <w:szCs w:val="24"/>
              </w:rPr>
              <w:t>Согласно ч. 7 ст. 29 ГПК РФ, п. 4 ст. 421 ГК РФ иски о защите прав потребителей могут быть предъявлены по выбору истца: в суд по месту исполнения договора.</w:t>
            </w:r>
          </w:p>
          <w:p w14:paraId="0C7CED86" w14:textId="77777777" w:rsidR="0019396E" w:rsidRPr="002A3AFD" w:rsidRDefault="0019396E" w:rsidP="0019396E">
            <w:pPr>
              <w:rPr>
                <w:rFonts w:ascii="Times New Roman" w:hAnsi="Times New Roman" w:cs="Times New Roman"/>
                <w:sz w:val="24"/>
                <w:szCs w:val="24"/>
                <w:shd w:val="clear" w:color="auto" w:fill="FFFFFF"/>
              </w:rPr>
            </w:pPr>
          </w:p>
          <w:p w14:paraId="2FB0E295" w14:textId="77777777"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tc>
      </w:tr>
    </w:tbl>
    <w:p w14:paraId="5201B934" w14:textId="77777777"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14:paraId="272AD53C" w14:textId="77777777" w:rsidR="002A3AFD" w:rsidRPr="00B66150" w:rsidRDefault="002A3AFD" w:rsidP="0019396E">
      <w:pPr>
        <w:pStyle w:val="ConsPlusNonformat"/>
        <w:widowControl/>
        <w:tabs>
          <w:tab w:val="center" w:pos="4966"/>
          <w:tab w:val="left" w:pos="8700"/>
        </w:tabs>
        <w:ind w:right="416"/>
        <w:jc w:val="center"/>
        <w:rPr>
          <w:rFonts w:ascii="Times New Roman" w:hAnsi="Times New Roman" w:cs="Times New Roman"/>
          <w:b/>
          <w:color w:val="000000"/>
          <w:sz w:val="24"/>
          <w:szCs w:val="24"/>
        </w:rPr>
      </w:pPr>
      <w:r w:rsidRPr="00B66150">
        <w:rPr>
          <w:rFonts w:ascii="Times New Roman" w:hAnsi="Times New Roman" w:cs="Times New Roman"/>
          <w:b/>
          <w:color w:val="000000"/>
          <w:sz w:val="24"/>
          <w:szCs w:val="24"/>
        </w:rPr>
        <w:t>Исковое заявление</w:t>
      </w:r>
    </w:p>
    <w:p w14:paraId="3143345E" w14:textId="77777777" w:rsidR="002A3AFD" w:rsidRPr="00B66150" w:rsidRDefault="002A3AFD" w:rsidP="002A3AFD">
      <w:pPr>
        <w:pStyle w:val="ConsPlusNonformat"/>
        <w:widowControl/>
        <w:ind w:right="416"/>
        <w:jc w:val="center"/>
        <w:rPr>
          <w:rFonts w:ascii="Times New Roman" w:hAnsi="Times New Roman" w:cs="Times New Roman"/>
          <w:b/>
          <w:color w:val="000000"/>
          <w:sz w:val="24"/>
          <w:szCs w:val="24"/>
        </w:rPr>
      </w:pPr>
      <w:r w:rsidRPr="00B66150">
        <w:rPr>
          <w:rFonts w:ascii="Times New Roman" w:hAnsi="Times New Roman" w:cs="Times New Roman"/>
          <w:b/>
          <w:color w:val="000000"/>
          <w:sz w:val="24"/>
          <w:szCs w:val="24"/>
        </w:rPr>
        <w:t>о защите прав потребителя</w:t>
      </w:r>
    </w:p>
    <w:p w14:paraId="7A3CBE41" w14:textId="77777777" w:rsidR="002A3AFD" w:rsidRPr="00B66150" w:rsidRDefault="002A3AFD" w:rsidP="002A3AFD">
      <w:pPr>
        <w:tabs>
          <w:tab w:val="left" w:pos="9637"/>
        </w:tabs>
        <w:ind w:right="-83" w:firstLine="709"/>
        <w:jc w:val="both"/>
        <w:rPr>
          <w:rFonts w:ascii="Times New Roman" w:hAnsi="Times New Roman" w:cs="Times New Roman"/>
          <w:color w:val="000000"/>
          <w:sz w:val="24"/>
          <w:szCs w:val="24"/>
        </w:rPr>
      </w:pPr>
    </w:p>
    <w:p w14:paraId="075BC817" w14:textId="77777777" w:rsidR="002A3AFD" w:rsidRPr="00B66150" w:rsidRDefault="002A3AFD" w:rsidP="002A3AFD">
      <w:pPr>
        <w:spacing w:line="240" w:lineRule="auto"/>
        <w:jc w:val="center"/>
        <w:rPr>
          <w:rFonts w:ascii="Times New Roman" w:hAnsi="Times New Roman" w:cs="Times New Roman"/>
          <w:sz w:val="24"/>
          <w:szCs w:val="24"/>
        </w:rPr>
      </w:pPr>
      <w:r w:rsidRPr="00B66150">
        <w:rPr>
          <w:rFonts w:ascii="Times New Roman" w:hAnsi="Times New Roman" w:cs="Times New Roman"/>
          <w:sz w:val="24"/>
          <w:szCs w:val="24"/>
        </w:rPr>
        <w:t xml:space="preserve">(О   возмещении: денежных средств за несостоявшийся </w:t>
      </w:r>
      <w:proofErr w:type="gramStart"/>
      <w:r w:rsidRPr="00B66150">
        <w:rPr>
          <w:rFonts w:ascii="Times New Roman" w:hAnsi="Times New Roman" w:cs="Times New Roman"/>
          <w:sz w:val="24"/>
          <w:szCs w:val="24"/>
        </w:rPr>
        <w:t xml:space="preserve">тур,   </w:t>
      </w:r>
      <w:proofErr w:type="gramEnd"/>
      <w:r w:rsidRPr="00B66150">
        <w:rPr>
          <w:rFonts w:ascii="Times New Roman" w:hAnsi="Times New Roman" w:cs="Times New Roman"/>
          <w:sz w:val="24"/>
          <w:szCs w:val="24"/>
        </w:rPr>
        <w:t>неустойки за нарушение срока удовлетворения требования, компенсации морального вреда, штрафа).</w:t>
      </w:r>
    </w:p>
    <w:p w14:paraId="6717D339" w14:textId="77777777" w:rsidR="002A3AFD" w:rsidRPr="00B66150" w:rsidRDefault="002A3AFD" w:rsidP="002A3AFD">
      <w:pPr>
        <w:tabs>
          <w:tab w:val="left" w:pos="567"/>
          <w:tab w:val="left" w:pos="6096"/>
        </w:tabs>
        <w:spacing w:line="240" w:lineRule="auto"/>
        <w:jc w:val="center"/>
        <w:rPr>
          <w:rFonts w:ascii="Times New Roman" w:hAnsi="Times New Roman" w:cs="Times New Roman"/>
          <w:sz w:val="24"/>
          <w:szCs w:val="24"/>
        </w:rPr>
      </w:pPr>
    </w:p>
    <w:p w14:paraId="180F2CBE" w14:textId="77777777" w:rsidR="002A3AFD" w:rsidRPr="002A3AFD" w:rsidRDefault="002A3AFD" w:rsidP="002A3AFD">
      <w:pPr>
        <w:spacing w:after="0" w:line="240" w:lineRule="auto"/>
        <w:jc w:val="both"/>
        <w:rPr>
          <w:rFonts w:ascii="Times New Roman" w:hAnsi="Times New Roman" w:cs="Times New Roman"/>
          <w:sz w:val="24"/>
          <w:szCs w:val="24"/>
        </w:rPr>
      </w:pPr>
      <w:r w:rsidRPr="00DC452F">
        <w:rPr>
          <w:b/>
        </w:rPr>
        <w:t xml:space="preserve">        </w:t>
      </w:r>
      <w:r w:rsidRPr="002A3AFD">
        <w:rPr>
          <w:rFonts w:ascii="Times New Roman" w:hAnsi="Times New Roman" w:cs="Times New Roman"/>
          <w:sz w:val="24"/>
          <w:szCs w:val="24"/>
        </w:rPr>
        <w:t xml:space="preserve">Мною__________________________________________________ был заключен  договор  о </w:t>
      </w:r>
      <w:r w:rsidR="00D71CFF">
        <w:rPr>
          <w:rFonts w:ascii="Times New Roman" w:hAnsi="Times New Roman" w:cs="Times New Roman"/>
          <w:sz w:val="24"/>
          <w:szCs w:val="24"/>
        </w:rPr>
        <w:t>туристском обслуживании</w:t>
      </w:r>
      <w:r w:rsidRPr="002A3AFD">
        <w:rPr>
          <w:rFonts w:ascii="Times New Roman" w:hAnsi="Times New Roman" w:cs="Times New Roman"/>
          <w:sz w:val="24"/>
          <w:szCs w:val="24"/>
        </w:rPr>
        <w:t xml:space="preserve">  №  _____ от ______ с ООО «</w:t>
      </w:r>
      <w:r w:rsidR="00881462">
        <w:rPr>
          <w:rFonts w:ascii="Times New Roman" w:hAnsi="Times New Roman" w:cs="Times New Roman"/>
          <w:sz w:val="24"/>
          <w:szCs w:val="24"/>
        </w:rPr>
        <w:t>Новгородские каникулы</w:t>
      </w:r>
      <w:r w:rsidRPr="002A3AFD">
        <w:rPr>
          <w:rFonts w:ascii="Times New Roman" w:hAnsi="Times New Roman" w:cs="Times New Roman"/>
          <w:sz w:val="24"/>
          <w:szCs w:val="24"/>
        </w:rPr>
        <w:t xml:space="preserve">» (далее – Договор),  был приобретен тур в _________________________________________________________________________________________________________________________________________________________________________________________________________________________________________________________. Тур не </w:t>
      </w:r>
      <w:proofErr w:type="gramStart"/>
      <w:r w:rsidRPr="002A3AFD">
        <w:rPr>
          <w:rFonts w:ascii="Times New Roman" w:hAnsi="Times New Roman" w:cs="Times New Roman"/>
          <w:sz w:val="24"/>
          <w:szCs w:val="24"/>
        </w:rPr>
        <w:t>состоялся</w:t>
      </w:r>
      <w:r w:rsidR="00881462">
        <w:rPr>
          <w:rFonts w:ascii="Times New Roman" w:hAnsi="Times New Roman" w:cs="Times New Roman"/>
          <w:sz w:val="24"/>
          <w:szCs w:val="24"/>
        </w:rPr>
        <w:t xml:space="preserve">  по</w:t>
      </w:r>
      <w:proofErr w:type="gramEnd"/>
      <w:r w:rsidR="00881462">
        <w:rPr>
          <w:rFonts w:ascii="Times New Roman" w:hAnsi="Times New Roman" w:cs="Times New Roman"/>
          <w:sz w:val="24"/>
          <w:szCs w:val="24"/>
        </w:rPr>
        <w:t xml:space="preserve"> техническим причинам</w:t>
      </w:r>
      <w:r w:rsidRPr="002A3AFD">
        <w:rPr>
          <w:rFonts w:ascii="Times New Roman" w:hAnsi="Times New Roman" w:cs="Times New Roman"/>
          <w:sz w:val="24"/>
          <w:szCs w:val="24"/>
        </w:rPr>
        <w:t>. До настоящего времени денежные средства   не возвращены. В одностороннем порядке тур был отмене ООО «</w:t>
      </w:r>
      <w:r w:rsidR="00881462">
        <w:rPr>
          <w:rFonts w:ascii="Times New Roman" w:hAnsi="Times New Roman" w:cs="Times New Roman"/>
          <w:sz w:val="24"/>
          <w:szCs w:val="24"/>
        </w:rPr>
        <w:t>Новгородские каникулы</w:t>
      </w:r>
      <w:r w:rsidRPr="002A3AFD">
        <w:rPr>
          <w:rFonts w:ascii="Times New Roman" w:hAnsi="Times New Roman" w:cs="Times New Roman"/>
          <w:sz w:val="24"/>
          <w:szCs w:val="24"/>
        </w:rPr>
        <w:t xml:space="preserve">». </w:t>
      </w:r>
    </w:p>
    <w:p w14:paraId="1934323E" w14:textId="77777777" w:rsidR="002A3AFD" w:rsidRPr="002A3AFD" w:rsidRDefault="002A3AFD" w:rsidP="002A3AFD">
      <w:pPr>
        <w:spacing w:after="0" w:line="240" w:lineRule="auto"/>
        <w:jc w:val="both"/>
        <w:rPr>
          <w:rFonts w:ascii="Times New Roman" w:hAnsi="Times New Roman" w:cs="Times New Roman"/>
          <w:sz w:val="24"/>
          <w:szCs w:val="24"/>
        </w:rPr>
      </w:pPr>
      <w:r w:rsidRPr="002A3AFD">
        <w:rPr>
          <w:rFonts w:ascii="Times New Roman" w:hAnsi="Times New Roman" w:cs="Times New Roman"/>
          <w:sz w:val="24"/>
          <w:szCs w:val="24"/>
        </w:rPr>
        <w:t xml:space="preserve">В связи с чем, </w:t>
      </w:r>
      <w:proofErr w:type="gramStart"/>
      <w:r w:rsidRPr="002A3AFD">
        <w:rPr>
          <w:rFonts w:ascii="Times New Roman" w:hAnsi="Times New Roman" w:cs="Times New Roman"/>
          <w:sz w:val="24"/>
          <w:szCs w:val="24"/>
        </w:rPr>
        <w:t>мною  была</w:t>
      </w:r>
      <w:proofErr w:type="gramEnd"/>
      <w:r w:rsidRPr="002A3AFD">
        <w:rPr>
          <w:rFonts w:ascii="Times New Roman" w:hAnsi="Times New Roman" w:cs="Times New Roman"/>
          <w:sz w:val="24"/>
          <w:szCs w:val="24"/>
        </w:rPr>
        <w:t xml:space="preserve">  написана претензия в </w:t>
      </w:r>
      <w:r w:rsidRPr="00956AC4">
        <w:rPr>
          <w:rFonts w:ascii="Times New Roman" w:hAnsi="Times New Roman" w:cs="Times New Roman"/>
          <w:sz w:val="24"/>
          <w:szCs w:val="24"/>
        </w:rPr>
        <w:t xml:space="preserve">адрес  </w:t>
      </w:r>
      <w:r w:rsidR="00881462" w:rsidRPr="00956AC4">
        <w:rPr>
          <w:rFonts w:ascii="Times New Roman" w:hAnsi="Times New Roman" w:cs="Times New Roman"/>
          <w:sz w:val="24"/>
          <w:szCs w:val="24"/>
        </w:rPr>
        <w:t xml:space="preserve"> </w:t>
      </w:r>
      <w:r w:rsidRPr="00956AC4">
        <w:rPr>
          <w:rFonts w:ascii="Times New Roman" w:hAnsi="Times New Roman" w:cs="Times New Roman"/>
          <w:sz w:val="24"/>
          <w:szCs w:val="24"/>
        </w:rPr>
        <w:t>туроператора __________</w:t>
      </w:r>
      <w:r w:rsidRPr="002A3AFD">
        <w:rPr>
          <w:rFonts w:ascii="Times New Roman" w:hAnsi="Times New Roman" w:cs="Times New Roman"/>
          <w:sz w:val="24"/>
          <w:szCs w:val="24"/>
        </w:rPr>
        <w:t xml:space="preserve"> с требованием вернуть денежные средства за несостоявшийся тур. До настоящего времени денежные </w:t>
      </w:r>
      <w:proofErr w:type="gramStart"/>
      <w:r w:rsidRPr="002A3AFD">
        <w:rPr>
          <w:rFonts w:ascii="Times New Roman" w:hAnsi="Times New Roman" w:cs="Times New Roman"/>
          <w:sz w:val="24"/>
          <w:szCs w:val="24"/>
        </w:rPr>
        <w:t>средства  не</w:t>
      </w:r>
      <w:proofErr w:type="gramEnd"/>
      <w:r w:rsidRPr="002A3AFD">
        <w:rPr>
          <w:rFonts w:ascii="Times New Roman" w:hAnsi="Times New Roman" w:cs="Times New Roman"/>
          <w:sz w:val="24"/>
          <w:szCs w:val="24"/>
        </w:rPr>
        <w:t xml:space="preserve"> возвращены, ответы на </w:t>
      </w:r>
      <w:proofErr w:type="gramStart"/>
      <w:r w:rsidRPr="002A3AFD">
        <w:rPr>
          <w:rFonts w:ascii="Times New Roman" w:hAnsi="Times New Roman" w:cs="Times New Roman"/>
          <w:sz w:val="24"/>
          <w:szCs w:val="24"/>
        </w:rPr>
        <w:t>претензию  не</w:t>
      </w:r>
      <w:proofErr w:type="gramEnd"/>
      <w:r w:rsidRPr="002A3AFD">
        <w:rPr>
          <w:rFonts w:ascii="Times New Roman" w:hAnsi="Times New Roman" w:cs="Times New Roman"/>
          <w:sz w:val="24"/>
          <w:szCs w:val="24"/>
        </w:rPr>
        <w:t xml:space="preserve"> </w:t>
      </w:r>
      <w:proofErr w:type="gramStart"/>
      <w:r w:rsidRPr="002A3AFD">
        <w:rPr>
          <w:rFonts w:ascii="Times New Roman" w:hAnsi="Times New Roman" w:cs="Times New Roman"/>
          <w:sz w:val="24"/>
          <w:szCs w:val="24"/>
        </w:rPr>
        <w:t>получил  (</w:t>
      </w:r>
      <w:proofErr w:type="gramEnd"/>
      <w:r w:rsidRPr="002A3AFD">
        <w:rPr>
          <w:rFonts w:ascii="Times New Roman" w:hAnsi="Times New Roman" w:cs="Times New Roman"/>
          <w:sz w:val="24"/>
          <w:szCs w:val="24"/>
        </w:rPr>
        <w:t>не получил</w:t>
      </w:r>
      <w:proofErr w:type="gramStart"/>
      <w:r w:rsidRPr="002A3AFD">
        <w:rPr>
          <w:rFonts w:ascii="Times New Roman" w:hAnsi="Times New Roman" w:cs="Times New Roman"/>
          <w:sz w:val="24"/>
          <w:szCs w:val="24"/>
        </w:rPr>
        <w:t>) .</w:t>
      </w:r>
      <w:proofErr w:type="gramEnd"/>
    </w:p>
    <w:p w14:paraId="0278375D" w14:textId="77777777" w:rsidR="002A3AFD" w:rsidRPr="002A3AFD" w:rsidRDefault="002A3AFD" w:rsidP="002A3AFD">
      <w:pPr>
        <w:pStyle w:val="a3"/>
        <w:shd w:val="clear" w:color="auto" w:fill="FFFFFF"/>
        <w:spacing w:before="0" w:beforeAutospacing="0" w:after="0" w:afterAutospacing="0"/>
        <w:jc w:val="both"/>
      </w:pPr>
      <w:r w:rsidRPr="002A3AFD">
        <w:rPr>
          <w:color w:val="242424"/>
        </w:rPr>
        <w:t>Деятельность  по предоставлению туристских услуг регламентируется нормами: Закона «О защите прав потребителей» от 07.02.1992 года № 2300-1 (далее - Закон о защите прав потребителей), Гражданского кодекса Российской Федерации (далее - ГК РФ), Постановления Правительства РФ от 18.11.2020 N 1852 (ред. от 06.09.2021) "Об утверждении Правил оказания услуг по реализации туристского продукта"</w:t>
      </w:r>
      <w:r w:rsidRPr="002A3AFD">
        <w:rPr>
          <w:bCs/>
          <w:shd w:val="clear" w:color="auto" w:fill="FFFFFF"/>
        </w:rPr>
        <w:t xml:space="preserve"> (далее - Правила),</w:t>
      </w:r>
      <w:r w:rsidRPr="002A3AFD">
        <w:rPr>
          <w:color w:val="242424"/>
        </w:rPr>
        <w:t xml:space="preserve"> </w:t>
      </w:r>
      <w:hyperlink r:id="rId7" w:anchor="65E0IS" w:history="1">
        <w:r w:rsidRPr="002A3AFD">
          <w:rPr>
            <w:rStyle w:val="a6"/>
            <w:shd w:val="clear" w:color="auto" w:fill="FFFFFF"/>
          </w:rPr>
          <w:t>Федерального закона  № 132-ФЗ от 24.11.1996 года "Об основах туристской деятельности в Российской Федерации"</w:t>
        </w:r>
      </w:hyperlink>
      <w:r w:rsidRPr="002A3AFD">
        <w:t xml:space="preserve"> (далее - Закон)</w:t>
      </w:r>
    </w:p>
    <w:p w14:paraId="58F09F29" w14:textId="77777777" w:rsidR="002A3AFD" w:rsidRPr="002A3AFD" w:rsidRDefault="002A3AFD" w:rsidP="002A3AFD">
      <w:pPr>
        <w:autoSpaceDE w:val="0"/>
        <w:autoSpaceDN w:val="0"/>
        <w:adjustRightInd w:val="0"/>
        <w:spacing w:after="0"/>
        <w:jc w:val="both"/>
        <w:rPr>
          <w:rFonts w:ascii="Times New Roman" w:eastAsia="Calibri" w:hAnsi="Times New Roman" w:cs="Times New Roman"/>
          <w:sz w:val="24"/>
          <w:szCs w:val="24"/>
          <w:lang w:eastAsia="en-US"/>
        </w:rPr>
      </w:pPr>
      <w:r w:rsidRPr="002A3AFD">
        <w:rPr>
          <w:rFonts w:ascii="Times New Roman" w:eastAsia="Calibri" w:hAnsi="Times New Roman" w:cs="Times New Roman"/>
          <w:sz w:val="24"/>
          <w:szCs w:val="24"/>
          <w:lang w:eastAsia="en-US"/>
        </w:rPr>
        <w:tab/>
        <w:t xml:space="preserve">Согласно п.1 ст.4 Закона, продавец </w:t>
      </w:r>
      <w:r w:rsidRPr="002A3AFD">
        <w:rPr>
          <w:rFonts w:ascii="Times New Roman" w:eastAsia="Calibri" w:hAnsi="Times New Roman" w:cs="Times New Roman"/>
          <w:sz w:val="24"/>
          <w:szCs w:val="24"/>
          <w:u w:val="single"/>
          <w:lang w:eastAsia="en-US"/>
        </w:rPr>
        <w:t>(исполнитель</w:t>
      </w:r>
      <w:r w:rsidRPr="002A3AFD">
        <w:rPr>
          <w:rFonts w:ascii="Times New Roman" w:eastAsia="Calibri" w:hAnsi="Times New Roman" w:cs="Times New Roman"/>
          <w:sz w:val="24"/>
          <w:szCs w:val="24"/>
          <w:lang w:eastAsia="en-US"/>
        </w:rPr>
        <w:t>) обязан передать потребителю товар (выполнить работу, оказать услугу), качество которого соответствует договору.</w:t>
      </w:r>
    </w:p>
    <w:p w14:paraId="2216C077" w14:textId="77777777" w:rsidR="002A3AFD" w:rsidRPr="002A3AFD" w:rsidRDefault="002A3AFD" w:rsidP="002A3AFD">
      <w:pPr>
        <w:autoSpaceDE w:val="0"/>
        <w:autoSpaceDN w:val="0"/>
        <w:adjustRightInd w:val="0"/>
        <w:spacing w:after="0"/>
        <w:jc w:val="both"/>
        <w:rPr>
          <w:rFonts w:ascii="Times New Roman" w:eastAsia="Calibri" w:hAnsi="Times New Roman" w:cs="Times New Roman"/>
          <w:sz w:val="24"/>
          <w:szCs w:val="24"/>
          <w:lang w:eastAsia="en-US"/>
        </w:rPr>
      </w:pPr>
      <w:r w:rsidRPr="002A3AFD">
        <w:rPr>
          <w:rFonts w:ascii="Times New Roman" w:hAnsi="Times New Roman" w:cs="Times New Roman"/>
          <w:sz w:val="24"/>
          <w:szCs w:val="24"/>
        </w:rPr>
        <w:lastRenderedPageBreak/>
        <w:t xml:space="preserve"> При отсутствии в договоре условий о качестве работы, услуги исполнитель обязан выполнить работу, оказать услугу, пригодные для целей, для которых работа, услуга такого рода обычно используется (п. 2. ст. 4 Закона РФ «О защите прав потребителей»).</w:t>
      </w:r>
    </w:p>
    <w:p w14:paraId="5DE2542B" w14:textId="77777777" w:rsidR="002A3AFD" w:rsidRPr="002A3AFD" w:rsidRDefault="002A3AFD" w:rsidP="002A3AFD">
      <w:pPr>
        <w:pStyle w:val="ConsPlusNormal"/>
        <w:ind w:firstLine="540"/>
        <w:jc w:val="both"/>
        <w:outlineLvl w:val="0"/>
        <w:rPr>
          <w:rFonts w:ascii="Times New Roman" w:hAnsi="Times New Roman" w:cs="Times New Roman"/>
          <w:sz w:val="24"/>
          <w:szCs w:val="24"/>
        </w:rPr>
      </w:pPr>
      <w:r w:rsidRPr="002A3AFD">
        <w:rPr>
          <w:rFonts w:ascii="Times New Roman" w:hAnsi="Times New Roman" w:cs="Times New Roman"/>
          <w:sz w:val="24"/>
          <w:szCs w:val="24"/>
        </w:rPr>
        <w:t xml:space="preserve"> Исходя из вышесказанного, если исполнитель при заключении договора был поставлен потребителем в известность о конкретных целях выполнения работы, оказания услуги, исполнитель обязан выполнить работу, оказать услугу, пригодные для использования в соответствии с этими целями.</w:t>
      </w:r>
    </w:p>
    <w:p w14:paraId="4EC3E5A3" w14:textId="77777777" w:rsidR="002A3AFD" w:rsidRPr="002A3AFD" w:rsidRDefault="002A3AFD" w:rsidP="002A3AFD">
      <w:pPr>
        <w:spacing w:after="0"/>
        <w:ind w:firstLine="540"/>
        <w:jc w:val="both"/>
        <w:rPr>
          <w:rFonts w:ascii="Times New Roman" w:hAnsi="Times New Roman" w:cs="Times New Roman"/>
          <w:sz w:val="24"/>
          <w:szCs w:val="24"/>
          <w:u w:val="single"/>
        </w:rPr>
      </w:pPr>
      <w:r w:rsidRPr="002A3AFD">
        <w:rPr>
          <w:rStyle w:val="blk"/>
          <w:rFonts w:ascii="Times New Roman" w:hAnsi="Times New Roman"/>
          <w:color w:val="000000"/>
          <w:sz w:val="24"/>
          <w:szCs w:val="24"/>
        </w:rPr>
        <w:t xml:space="preserve">  В соответствии со ст. ст. 309, 310 Гражданского кодекса Российской Федерации (далее -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8" w:history="1">
        <w:r w:rsidRPr="002A3AFD">
          <w:rPr>
            <w:rStyle w:val="blk"/>
            <w:rFonts w:ascii="Times New Roman" w:hAnsi="Times New Roman"/>
            <w:color w:val="000000"/>
            <w:sz w:val="24"/>
            <w:szCs w:val="24"/>
          </w:rPr>
          <w:t>обычаями</w:t>
        </w:r>
      </w:hyperlink>
      <w:r w:rsidRPr="002A3AFD">
        <w:rPr>
          <w:rStyle w:val="blk"/>
          <w:rFonts w:ascii="Times New Roman" w:hAnsi="Times New Roman"/>
          <w:color w:val="000000"/>
          <w:sz w:val="24"/>
          <w:szCs w:val="24"/>
        </w:rPr>
        <w:t xml:space="preserve"> или иными обычно предъявляемыми требованиями. </w:t>
      </w:r>
      <w:r w:rsidRPr="002A3AFD">
        <w:rPr>
          <w:rStyle w:val="blk"/>
          <w:rFonts w:ascii="Times New Roman" w:hAnsi="Times New Roman"/>
          <w:color w:val="000000"/>
          <w:sz w:val="24"/>
          <w:szCs w:val="24"/>
          <w:u w:val="single"/>
        </w:rP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14:paraId="4C4D8D42" w14:textId="77777777" w:rsidR="002A3AFD" w:rsidRPr="002A3AFD" w:rsidRDefault="002A3AFD" w:rsidP="002A3AFD">
      <w:pPr>
        <w:autoSpaceDE w:val="0"/>
        <w:autoSpaceDN w:val="0"/>
        <w:adjustRightInd w:val="0"/>
        <w:spacing w:after="0"/>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Согласно п.1 Правил </w:t>
      </w:r>
      <w:r w:rsidRPr="002A3AFD">
        <w:rPr>
          <w:rFonts w:ascii="Times New Roman" w:hAnsi="Times New Roman" w:cs="Times New Roman"/>
          <w:sz w:val="24"/>
          <w:szCs w:val="24"/>
          <w:u w:val="single"/>
        </w:rPr>
        <w:t>под исполнителем понимаются туроператор</w:t>
      </w:r>
      <w:r w:rsidRPr="002A3AFD">
        <w:rPr>
          <w:rFonts w:ascii="Times New Roman" w:hAnsi="Times New Roman" w:cs="Times New Roman"/>
          <w:sz w:val="24"/>
          <w:szCs w:val="24"/>
        </w:rPr>
        <w:t xml:space="preserve">, который заключает с потребителем договор о реализации туристского продукта, </w:t>
      </w:r>
      <w:r w:rsidRPr="002A3AFD">
        <w:rPr>
          <w:rFonts w:ascii="Times New Roman" w:hAnsi="Times New Roman" w:cs="Times New Roman"/>
          <w:sz w:val="24"/>
          <w:szCs w:val="24"/>
          <w:u w:val="single"/>
        </w:rPr>
        <w:t>а также турагент,</w:t>
      </w:r>
      <w:r w:rsidRPr="002A3AFD">
        <w:rPr>
          <w:rFonts w:ascii="Times New Roman" w:hAnsi="Times New Roman" w:cs="Times New Roman"/>
          <w:sz w:val="24"/>
          <w:szCs w:val="24"/>
        </w:rPr>
        <w:t xml:space="preserve"> </w:t>
      </w:r>
      <w:proofErr w:type="gramStart"/>
      <w:r w:rsidRPr="002A3AFD">
        <w:rPr>
          <w:rFonts w:ascii="Times New Roman" w:hAnsi="Times New Roman" w:cs="Times New Roman"/>
          <w:sz w:val="24"/>
          <w:szCs w:val="24"/>
        </w:rPr>
        <w:t>заключающий  с</w:t>
      </w:r>
      <w:proofErr w:type="gramEnd"/>
      <w:r w:rsidRPr="002A3AFD">
        <w:rPr>
          <w:rFonts w:ascii="Times New Roman" w:hAnsi="Times New Roman" w:cs="Times New Roman"/>
          <w:sz w:val="24"/>
          <w:szCs w:val="24"/>
        </w:rPr>
        <w:t xml:space="preserve"> потребителем договор о реализации туристского продукта по поручению и на основании </w:t>
      </w:r>
      <w:proofErr w:type="gramStart"/>
      <w:r w:rsidRPr="002A3AFD">
        <w:rPr>
          <w:rFonts w:ascii="Times New Roman" w:hAnsi="Times New Roman" w:cs="Times New Roman"/>
          <w:sz w:val="24"/>
          <w:szCs w:val="24"/>
        </w:rPr>
        <w:t>договора  с</w:t>
      </w:r>
      <w:proofErr w:type="gramEnd"/>
      <w:r w:rsidRPr="002A3AFD">
        <w:rPr>
          <w:rFonts w:ascii="Times New Roman" w:hAnsi="Times New Roman" w:cs="Times New Roman"/>
          <w:sz w:val="24"/>
          <w:szCs w:val="24"/>
        </w:rPr>
        <w:t xml:space="preserve"> туроператором, </w:t>
      </w:r>
      <w:proofErr w:type="gramStart"/>
      <w:r w:rsidRPr="002A3AFD">
        <w:rPr>
          <w:rFonts w:ascii="Times New Roman" w:hAnsi="Times New Roman" w:cs="Times New Roman"/>
          <w:sz w:val="24"/>
          <w:szCs w:val="24"/>
        </w:rPr>
        <w:t>сформировавшим  туристский</w:t>
      </w:r>
      <w:proofErr w:type="gramEnd"/>
      <w:r w:rsidRPr="002A3AFD">
        <w:rPr>
          <w:rFonts w:ascii="Times New Roman" w:hAnsi="Times New Roman" w:cs="Times New Roman"/>
          <w:sz w:val="24"/>
          <w:szCs w:val="24"/>
        </w:rPr>
        <w:t xml:space="preserve"> продукт.</w:t>
      </w:r>
    </w:p>
    <w:p w14:paraId="5630FE28" w14:textId="77777777" w:rsidR="002A3AFD" w:rsidRPr="002A3AFD" w:rsidRDefault="002A3AFD" w:rsidP="002A3AFD">
      <w:pPr>
        <w:autoSpaceDE w:val="0"/>
        <w:autoSpaceDN w:val="0"/>
        <w:adjustRightInd w:val="0"/>
        <w:spacing w:after="0"/>
        <w:jc w:val="both"/>
        <w:rPr>
          <w:rFonts w:ascii="Times New Roman" w:hAnsi="Times New Roman" w:cs="Times New Roman"/>
          <w:sz w:val="24"/>
          <w:szCs w:val="24"/>
        </w:rPr>
      </w:pPr>
      <w:r w:rsidRPr="002A3AFD">
        <w:rPr>
          <w:rFonts w:ascii="Times New Roman" w:hAnsi="Times New Roman" w:cs="Times New Roman"/>
          <w:color w:val="000000"/>
          <w:sz w:val="24"/>
          <w:szCs w:val="24"/>
          <w:shd w:val="clear" w:color="auto" w:fill="FFFFFF"/>
        </w:rPr>
        <w:tab/>
      </w:r>
      <w:r w:rsidRPr="002A3AFD">
        <w:rPr>
          <w:rFonts w:ascii="Times New Roman" w:hAnsi="Times New Roman" w:cs="Times New Roman"/>
          <w:sz w:val="24"/>
          <w:szCs w:val="24"/>
        </w:rPr>
        <w:t xml:space="preserve">Согласно п.6 Правил, </w:t>
      </w:r>
      <w:r w:rsidRPr="002A3AFD">
        <w:rPr>
          <w:rFonts w:ascii="Times New Roman" w:hAnsi="Times New Roman" w:cs="Times New Roman"/>
          <w:sz w:val="24"/>
          <w:szCs w:val="24"/>
          <w:u w:val="single"/>
        </w:rPr>
        <w:t>туроператор также обязан довести</w:t>
      </w:r>
      <w:r w:rsidRPr="002A3AFD">
        <w:rPr>
          <w:rFonts w:ascii="Times New Roman" w:hAnsi="Times New Roman" w:cs="Times New Roman"/>
          <w:sz w:val="24"/>
          <w:szCs w:val="24"/>
        </w:rPr>
        <w:t xml:space="preserve"> до сведения потребителя информацию: о номере туроператора в едином федеральном реестре туроператоров; о размере финансового обеспечения ответственности туроператора, номере,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номере, дате и сроке действия каждой банковской гарантии исполнения обязательств по договору о реализации туристского продукта (далее - банковская гарантия), наименовании, адресе, месте нахождения организаций, предоставивших финансовое обеспечение ответственности туроператора (за исключением туроператоров, указанных в </w:t>
      </w:r>
      <w:hyperlink r:id="rId9" w:history="1">
        <w:r w:rsidRPr="002A3AFD">
          <w:rPr>
            <w:rFonts w:ascii="Times New Roman" w:hAnsi="Times New Roman" w:cs="Times New Roman"/>
            <w:color w:val="0000FF"/>
            <w:sz w:val="24"/>
            <w:szCs w:val="24"/>
          </w:rPr>
          <w:t>части пятой статьи 4.1</w:t>
        </w:r>
      </w:hyperlink>
      <w:r w:rsidRPr="002A3AFD">
        <w:rPr>
          <w:rFonts w:ascii="Times New Roman" w:hAnsi="Times New Roman" w:cs="Times New Roman"/>
          <w:sz w:val="24"/>
          <w:szCs w:val="24"/>
        </w:rPr>
        <w:t xml:space="preserve"> Федерального закона "Об основах туристской деятельности в Российской Федерации");</w:t>
      </w:r>
    </w:p>
    <w:p w14:paraId="309334ED" w14:textId="77777777" w:rsidR="002A3AFD" w:rsidRPr="002A3AFD" w:rsidRDefault="002A3AFD" w:rsidP="002A3AFD">
      <w:pPr>
        <w:autoSpaceDE w:val="0"/>
        <w:autoSpaceDN w:val="0"/>
        <w:adjustRightInd w:val="0"/>
        <w:spacing w:after="0"/>
        <w:jc w:val="both"/>
        <w:rPr>
          <w:rFonts w:ascii="Times New Roman" w:hAnsi="Times New Roman" w:cs="Times New Roman"/>
          <w:sz w:val="24"/>
          <w:szCs w:val="24"/>
        </w:rPr>
      </w:pPr>
      <w:r w:rsidRPr="002A3AFD">
        <w:rPr>
          <w:rFonts w:ascii="Times New Roman" w:hAnsi="Times New Roman" w:cs="Times New Roman"/>
          <w:sz w:val="24"/>
          <w:szCs w:val="24"/>
        </w:rPr>
        <w:t>о членстве туроператора в объединении туроператоров в сфере выездного туризма (в случае осуществления деятельности в сфере выездного туризма).</w:t>
      </w:r>
    </w:p>
    <w:p w14:paraId="1A622D42" w14:textId="77777777" w:rsidR="002A3AFD" w:rsidRPr="002A3AFD" w:rsidRDefault="002A3AFD" w:rsidP="002A3AFD">
      <w:pPr>
        <w:autoSpaceDE w:val="0"/>
        <w:autoSpaceDN w:val="0"/>
        <w:adjustRightInd w:val="0"/>
        <w:spacing w:after="0"/>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Согласно п.10 Правил, если </w:t>
      </w:r>
      <w:r w:rsidRPr="002A3AFD">
        <w:rPr>
          <w:rFonts w:ascii="Times New Roman" w:hAnsi="Times New Roman" w:cs="Times New Roman"/>
          <w:sz w:val="24"/>
          <w:szCs w:val="24"/>
          <w:u w:val="single"/>
        </w:rPr>
        <w:t>исполнителем является турагент (субагент</w:t>
      </w:r>
      <w:r w:rsidRPr="002A3AFD">
        <w:rPr>
          <w:rFonts w:ascii="Times New Roman" w:hAnsi="Times New Roman" w:cs="Times New Roman"/>
          <w:sz w:val="24"/>
          <w:szCs w:val="24"/>
        </w:rPr>
        <w:t xml:space="preserve">), он обязан сообщить потребителю наряду с информацией, указанной в </w:t>
      </w:r>
      <w:hyperlink r:id="rId10" w:history="1">
        <w:r w:rsidRPr="002A3AFD">
          <w:rPr>
            <w:rFonts w:ascii="Times New Roman" w:hAnsi="Times New Roman" w:cs="Times New Roman"/>
            <w:color w:val="0000FF"/>
            <w:sz w:val="24"/>
            <w:szCs w:val="24"/>
          </w:rPr>
          <w:t>пунктах 8</w:t>
        </w:r>
      </w:hyperlink>
      <w:r w:rsidRPr="002A3AFD">
        <w:rPr>
          <w:rFonts w:ascii="Times New Roman" w:hAnsi="Times New Roman" w:cs="Times New Roman"/>
          <w:sz w:val="24"/>
          <w:szCs w:val="24"/>
        </w:rPr>
        <w:t xml:space="preserve"> и </w:t>
      </w:r>
      <w:hyperlink r:id="rId11" w:history="1">
        <w:r w:rsidRPr="002A3AFD">
          <w:rPr>
            <w:rFonts w:ascii="Times New Roman" w:hAnsi="Times New Roman" w:cs="Times New Roman"/>
            <w:color w:val="0000FF"/>
            <w:sz w:val="24"/>
            <w:szCs w:val="24"/>
          </w:rPr>
          <w:t>9</w:t>
        </w:r>
      </w:hyperlink>
      <w:r w:rsidRPr="002A3AFD">
        <w:rPr>
          <w:rFonts w:ascii="Times New Roman" w:hAnsi="Times New Roman" w:cs="Times New Roman"/>
          <w:sz w:val="24"/>
          <w:szCs w:val="24"/>
        </w:rPr>
        <w:t xml:space="preserve"> настоящих Правил, сведения: о полномочиях турагента (субагента) совершать юридические и фактические действия по реализации туристского продукта;  о том, что лицом, оказывающим потребителю услуги по договору о реализации туристского продукта, </w:t>
      </w:r>
      <w:r w:rsidRPr="002A3AFD">
        <w:rPr>
          <w:rFonts w:ascii="Times New Roman" w:hAnsi="Times New Roman" w:cs="Times New Roman"/>
          <w:sz w:val="24"/>
          <w:szCs w:val="24"/>
          <w:u w:val="single"/>
        </w:rPr>
        <w:t>является туроператор</w:t>
      </w:r>
      <w:r w:rsidRPr="002A3AFD">
        <w:rPr>
          <w:rFonts w:ascii="Times New Roman" w:hAnsi="Times New Roman" w:cs="Times New Roman"/>
          <w:sz w:val="24"/>
          <w:szCs w:val="24"/>
        </w:rPr>
        <w:t>.</w:t>
      </w:r>
    </w:p>
    <w:p w14:paraId="436F098E" w14:textId="77777777" w:rsidR="002A3AFD" w:rsidRPr="002A3AFD" w:rsidRDefault="002A3AFD" w:rsidP="002A3AFD">
      <w:pPr>
        <w:autoSpaceDE w:val="0"/>
        <w:autoSpaceDN w:val="0"/>
        <w:adjustRightInd w:val="0"/>
        <w:spacing w:after="0"/>
        <w:ind w:firstLine="540"/>
        <w:jc w:val="both"/>
        <w:rPr>
          <w:rFonts w:ascii="Times New Roman" w:hAnsi="Times New Roman" w:cs="Times New Roman"/>
          <w:sz w:val="24"/>
          <w:szCs w:val="24"/>
          <w:u w:val="single"/>
        </w:rPr>
      </w:pPr>
      <w:r w:rsidRPr="002A3AFD">
        <w:rPr>
          <w:rFonts w:ascii="Times New Roman" w:hAnsi="Times New Roman" w:cs="Times New Roman"/>
          <w:sz w:val="24"/>
          <w:szCs w:val="24"/>
        </w:rPr>
        <w:t xml:space="preserve">По требованию потребителя турагент предоставляет потребителю информацию о дате, номере (при наличии), сроке действия и существенных условиях договора, заключенного между туроператором и турагентом, на основании </w:t>
      </w:r>
      <w:r w:rsidRPr="002A3AFD">
        <w:rPr>
          <w:rFonts w:ascii="Times New Roman" w:hAnsi="Times New Roman" w:cs="Times New Roman"/>
          <w:sz w:val="24"/>
          <w:szCs w:val="24"/>
          <w:u w:val="single"/>
        </w:rPr>
        <w:t>которого турагент реализует туристский продукт, сформированный туроператором.</w:t>
      </w:r>
    </w:p>
    <w:p w14:paraId="15CE587E" w14:textId="77777777" w:rsidR="002A3AFD" w:rsidRPr="002A3AFD" w:rsidRDefault="002A3AFD" w:rsidP="002A3AFD">
      <w:pPr>
        <w:tabs>
          <w:tab w:val="left" w:pos="3525"/>
        </w:tabs>
        <w:spacing w:after="0"/>
        <w:jc w:val="both"/>
        <w:rPr>
          <w:rFonts w:ascii="Times New Roman" w:hAnsi="Times New Roman" w:cs="Times New Roman"/>
          <w:sz w:val="24"/>
          <w:szCs w:val="24"/>
        </w:rPr>
      </w:pPr>
      <w:r w:rsidRPr="002A3AFD">
        <w:rPr>
          <w:rFonts w:ascii="Times New Roman" w:hAnsi="Times New Roman" w:cs="Times New Roman"/>
          <w:sz w:val="24"/>
          <w:szCs w:val="24"/>
        </w:rPr>
        <w:t xml:space="preserve">           </w:t>
      </w:r>
      <w:r w:rsidRPr="002A3AFD">
        <w:rPr>
          <w:rFonts w:ascii="Times New Roman" w:hAnsi="Times New Roman" w:cs="Times New Roman"/>
          <w:sz w:val="24"/>
          <w:szCs w:val="24"/>
          <w:lang w:eastAsia="ar-SA"/>
        </w:rPr>
        <w:t xml:space="preserve">Согласно п.50 Постановления Пленума Верховного суда РФ «О рассмотрении судами гражданских дел по спорам о защите прав потребителей» , применяя законодательство о защите прав потребителей к отношениям, связанным с оказанием туристских услуг, судам надлежит учитывать, что ответственность перед туристом и (или) иным заказчиком за качество исполнения обязательств по договору о реализации </w:t>
      </w:r>
      <w:r w:rsidRPr="002A3AFD">
        <w:rPr>
          <w:rFonts w:ascii="Times New Roman" w:hAnsi="Times New Roman" w:cs="Times New Roman"/>
          <w:sz w:val="24"/>
          <w:szCs w:val="24"/>
          <w:lang w:eastAsia="ar-SA"/>
        </w:rPr>
        <w:lastRenderedPageBreak/>
        <w:t xml:space="preserve">туристского продукта, заключенному турагентом как от имени туроператора, так и от своего имени, </w:t>
      </w:r>
      <w:r w:rsidRPr="002A3AFD">
        <w:rPr>
          <w:rFonts w:ascii="Times New Roman" w:hAnsi="Times New Roman" w:cs="Times New Roman"/>
          <w:i/>
          <w:sz w:val="24"/>
          <w:szCs w:val="24"/>
          <w:u w:val="single"/>
          <w:lang w:eastAsia="ar-SA"/>
        </w:rPr>
        <w:t>несет туроператор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r w:rsidRPr="002A3AFD">
        <w:rPr>
          <w:rFonts w:ascii="Times New Roman" w:hAnsi="Times New Roman" w:cs="Times New Roman"/>
          <w:sz w:val="24"/>
          <w:szCs w:val="24"/>
          <w:lang w:eastAsia="ar-SA"/>
        </w:rPr>
        <w:t>),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(статья 9 Федерального закона от 24 ноября 1996 года N 132-ФЗ "Об основах туристской деятельности").</w:t>
      </w:r>
    </w:p>
    <w:p w14:paraId="28258D53" w14:textId="77777777"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В силу ст. 779 Гражданского кодекса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14:paraId="43AB81CB" w14:textId="77777777" w:rsidR="002A3AFD" w:rsidRPr="002A3AFD" w:rsidRDefault="002A3AFD" w:rsidP="00B66150">
      <w:pPr>
        <w:tabs>
          <w:tab w:val="left" w:pos="3525"/>
        </w:tabs>
        <w:spacing w:after="0" w:line="240" w:lineRule="auto"/>
        <w:jc w:val="both"/>
        <w:rPr>
          <w:rFonts w:ascii="Times New Roman" w:hAnsi="Times New Roman" w:cs="Times New Roman"/>
          <w:sz w:val="24"/>
          <w:szCs w:val="24"/>
        </w:rPr>
      </w:pPr>
      <w:r w:rsidRPr="002A3AFD">
        <w:rPr>
          <w:rFonts w:ascii="Times New Roman" w:hAnsi="Times New Roman" w:cs="Times New Roman"/>
          <w:sz w:val="24"/>
          <w:szCs w:val="24"/>
        </w:rPr>
        <w:t xml:space="preserve">         Пунктом 1 ст. 27 Закона, предусмотрено, </w:t>
      </w:r>
      <w:proofErr w:type="gramStart"/>
      <w:r w:rsidRPr="002A3AFD">
        <w:rPr>
          <w:rFonts w:ascii="Times New Roman" w:hAnsi="Times New Roman" w:cs="Times New Roman"/>
          <w:sz w:val="24"/>
          <w:szCs w:val="24"/>
        </w:rPr>
        <w:t>что  исполнитель</w:t>
      </w:r>
      <w:proofErr w:type="gramEnd"/>
      <w:r w:rsidRPr="002A3AFD">
        <w:rPr>
          <w:rFonts w:ascii="Times New Roman" w:hAnsi="Times New Roman" w:cs="Times New Roman"/>
          <w:sz w:val="24"/>
          <w:szCs w:val="24"/>
        </w:rPr>
        <w:t xml:space="preserve">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w:t>
      </w:r>
    </w:p>
    <w:p w14:paraId="259F1E04" w14:textId="77777777" w:rsidR="002A3AFD" w:rsidRPr="002A3AFD" w:rsidRDefault="002A3AFD" w:rsidP="00B66150">
      <w:pPr>
        <w:tabs>
          <w:tab w:val="left" w:pos="3525"/>
        </w:tabs>
        <w:spacing w:after="0" w:line="240" w:lineRule="auto"/>
        <w:ind w:firstLine="540"/>
        <w:jc w:val="both"/>
        <w:rPr>
          <w:rFonts w:ascii="Times New Roman" w:hAnsi="Times New Roman" w:cs="Times New Roman"/>
          <w:sz w:val="24"/>
          <w:szCs w:val="24"/>
        </w:rPr>
      </w:pPr>
      <w:r w:rsidRPr="002A3AFD">
        <w:rPr>
          <w:rFonts w:ascii="Times New Roman" w:hAnsi="Times New Roman" w:cs="Times New Roman"/>
          <w:sz w:val="24"/>
          <w:szCs w:val="24"/>
        </w:rPr>
        <w:t>Согласно п.1 ст. 28 Закона,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очевидно, что она не будет выполнена в срок, потребитель по своему выбору вправе: назначить исполнителю новый срок;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 потребовать уменьшения цены за выполнение работы (оказание услуги); отказаться от исполнения договора о выполнении работы (оказании услуги).</w:t>
      </w:r>
    </w:p>
    <w:p w14:paraId="644F4E0D" w14:textId="77777777" w:rsidR="002A3AFD" w:rsidRPr="002A3AFD" w:rsidRDefault="002A3AFD" w:rsidP="00B66150">
      <w:pPr>
        <w:pStyle w:val="ConsPlusNormal"/>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Потребитель также вправе потребовать полного возмещения убытков, причиненных ему в связи с нарушением сроков выполнения работы (оказания услуги). </w:t>
      </w:r>
    </w:p>
    <w:p w14:paraId="51723751" w14:textId="77777777"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 xml:space="preserve">В силу ст. 31 Закона РФ от 07.02.1992 г. №2300-1 «О защите прав потребителей» требования потребителя о возврате уплаченной за услугу денежной суммы и возмещении убытков, причиненных в связи с отказом от исполнения договора, предусмотренные пунктом 1 статьи 28 настоящего Закона, </w:t>
      </w:r>
      <w:r w:rsidRPr="002A3AFD">
        <w:rPr>
          <w:rFonts w:ascii="Times New Roman" w:hAnsi="Times New Roman" w:cs="Times New Roman"/>
          <w:sz w:val="24"/>
          <w:szCs w:val="24"/>
          <w:u w:val="single"/>
          <w:lang w:eastAsia="ar-SA"/>
        </w:rPr>
        <w:t>подлежат удовлетворению в десятидневный срок со дня предъявления соответствующего требования.</w:t>
      </w:r>
    </w:p>
    <w:p w14:paraId="25C0FC2A" w14:textId="77777777" w:rsidR="002A3AFD" w:rsidRPr="002A3AFD" w:rsidRDefault="002A3AFD" w:rsidP="00B66150">
      <w:pPr>
        <w:spacing w:after="0" w:line="240" w:lineRule="auto"/>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В соответствии с п. 5 ст. 28 Закона, в случае нарушения установленных сроков выполнения работы (оказания услуги) исполнитель уплачивает потребителю за каждый день (час, если срок определен в часах) </w:t>
      </w:r>
      <w:r w:rsidRPr="002A3AFD">
        <w:rPr>
          <w:rFonts w:ascii="Times New Roman" w:hAnsi="Times New Roman" w:cs="Times New Roman"/>
          <w:sz w:val="24"/>
          <w:szCs w:val="24"/>
          <w:u w:val="single"/>
        </w:rPr>
        <w:t>просрочки неустойку в размере 3% от цены выполнения работы (оказания услуги</w:t>
      </w:r>
      <w:r w:rsidRPr="002A3AFD">
        <w:rPr>
          <w:rFonts w:ascii="Times New Roman" w:hAnsi="Times New Roman" w:cs="Times New Roman"/>
          <w:sz w:val="24"/>
          <w:szCs w:val="24"/>
        </w:rPr>
        <w:t>), а если цена выполнения работы (оказания услуги) договором о выполнении работ (оказании услуг) не определена - общей цены заказа.</w:t>
      </w:r>
    </w:p>
    <w:p w14:paraId="779693A6" w14:textId="77777777" w:rsidR="002A3AFD" w:rsidRPr="002A3AFD" w:rsidRDefault="002A3AFD" w:rsidP="00B66150">
      <w:pPr>
        <w:pStyle w:val="ConsPlusNormal"/>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Сумма взысканной потребителем неустойки не может превышать цены отдельного вида выполнения работы (оказания услуги) или общей цены заказа. </w:t>
      </w:r>
    </w:p>
    <w:p w14:paraId="66AB3094" w14:textId="77777777"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Согласно ст.10 Федерального закона от 24.11.1996 N 132-</w:t>
      </w:r>
      <w:proofErr w:type="gramStart"/>
      <w:r w:rsidRPr="002A3AFD">
        <w:rPr>
          <w:rFonts w:ascii="Times New Roman" w:hAnsi="Times New Roman" w:cs="Times New Roman"/>
          <w:sz w:val="24"/>
          <w:szCs w:val="24"/>
          <w:lang w:eastAsia="ar-SA"/>
        </w:rPr>
        <w:t>ФЗ  «</w:t>
      </w:r>
      <w:proofErr w:type="gramEnd"/>
      <w:r w:rsidRPr="002A3AFD">
        <w:rPr>
          <w:rFonts w:ascii="Times New Roman" w:hAnsi="Times New Roman" w:cs="Times New Roman"/>
          <w:sz w:val="24"/>
          <w:szCs w:val="24"/>
          <w:lang w:eastAsia="ar-SA"/>
        </w:rPr>
        <w:t>Об основах туристской деятельности в Российской Федерации» 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 из которых исходили стороны при заключении договора.</w:t>
      </w:r>
    </w:p>
    <w:p w14:paraId="50737F8C" w14:textId="77777777"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К существенным изменениям обстоятельств относятся:</w:t>
      </w:r>
    </w:p>
    <w:p w14:paraId="79F0F945" w14:textId="77777777"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ухудшение условий путешествия, указанных в договоре;</w:t>
      </w:r>
    </w:p>
    <w:p w14:paraId="2C97BCFC" w14:textId="77777777"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изменение сроков совершения путешествия;</w:t>
      </w:r>
    </w:p>
    <w:p w14:paraId="5439DF32" w14:textId="77777777"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непредвиденный рост транспортных тарифов;</w:t>
      </w:r>
    </w:p>
    <w:p w14:paraId="4B345E3A" w14:textId="77777777"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14:paraId="330FA17A" w14:textId="77777777" w:rsidR="002A3AFD" w:rsidRDefault="002A3AFD" w:rsidP="00B66150">
      <w:pPr>
        <w:adjustRightInd w:val="0"/>
        <w:spacing w:after="0" w:line="240" w:lineRule="auto"/>
        <w:ind w:firstLine="708"/>
        <w:jc w:val="both"/>
        <w:rPr>
          <w:rFonts w:ascii="Times New Roman" w:hAnsi="Times New Roman" w:cs="Times New Roman"/>
          <w:sz w:val="24"/>
          <w:szCs w:val="24"/>
        </w:rPr>
      </w:pPr>
      <w:r w:rsidRPr="002A3AFD">
        <w:rPr>
          <w:rFonts w:ascii="Times New Roman" w:hAnsi="Times New Roman" w:cs="Times New Roman"/>
          <w:sz w:val="24"/>
          <w:szCs w:val="24"/>
        </w:rPr>
        <w:t xml:space="preserve">В силу п. 1 ст. 13 Закона № 2300-1 за нарушение прав потребителей исполнитель несет ответственность, предусмотренную законом или договором. </w:t>
      </w:r>
    </w:p>
    <w:p w14:paraId="79B286F4" w14:textId="77777777" w:rsidR="009F17F8" w:rsidRDefault="009F17F8" w:rsidP="009F17F8">
      <w:pPr>
        <w:pStyle w:val="a3"/>
        <w:shd w:val="clear" w:color="auto" w:fill="FFFFFF"/>
        <w:spacing w:before="0" w:beforeAutospacing="0" w:after="0" w:afterAutospacing="0"/>
        <w:ind w:firstLine="540"/>
        <w:jc w:val="both"/>
      </w:pPr>
      <w:r w:rsidRPr="00FF7392">
        <w:rPr>
          <w:color w:val="000000"/>
        </w:rPr>
        <w:lastRenderedPageBreak/>
        <w:t xml:space="preserve">В соответствии с п.2 ст.782 ГК РФ Исполнитель </w:t>
      </w:r>
      <w:r w:rsidRPr="00FF7392">
        <w:t>вправе отказаться от исполнения обязательств по договору возмездного оказания услуг лишь при условии полного возмещения заказчику убытков.</w:t>
      </w:r>
    </w:p>
    <w:p w14:paraId="50F04357" w14:textId="77777777" w:rsidR="00F37E21" w:rsidRPr="00805C3E" w:rsidRDefault="00F37E21" w:rsidP="00F37E21">
      <w:pPr>
        <w:autoSpaceDE w:val="0"/>
        <w:autoSpaceDN w:val="0"/>
        <w:adjustRightInd w:val="0"/>
        <w:spacing w:after="0" w:line="240" w:lineRule="auto"/>
        <w:ind w:firstLine="539"/>
        <w:jc w:val="both"/>
        <w:rPr>
          <w:rFonts w:ascii="Times New Roman" w:hAnsi="Times New Roman" w:cs="Times New Roman"/>
          <w:sz w:val="24"/>
          <w:szCs w:val="24"/>
        </w:rPr>
      </w:pPr>
      <w:r w:rsidRPr="00805C3E">
        <w:rPr>
          <w:rFonts w:ascii="Times New Roman" w:hAnsi="Times New Roman" w:cs="Times New Roman"/>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(ст.15 ГК РФ).</w:t>
      </w:r>
    </w:p>
    <w:p w14:paraId="2C542E75" w14:textId="77777777" w:rsidR="002A3AFD" w:rsidRPr="002A3AFD" w:rsidRDefault="002A3AFD" w:rsidP="00B66150">
      <w:pPr>
        <w:spacing w:after="0" w:line="240" w:lineRule="auto"/>
        <w:ind w:firstLine="708"/>
        <w:jc w:val="both"/>
        <w:rPr>
          <w:rFonts w:ascii="Times New Roman" w:hAnsi="Times New Roman" w:cs="Times New Roman"/>
          <w:sz w:val="24"/>
          <w:szCs w:val="24"/>
        </w:rPr>
      </w:pPr>
      <w:r w:rsidRPr="002A3AFD">
        <w:rPr>
          <w:rFonts w:ascii="Times New Roman" w:hAnsi="Times New Roman" w:cs="Times New Roman"/>
          <w:sz w:val="24"/>
          <w:szCs w:val="24"/>
        </w:rPr>
        <w:t>В имущественных отношениях граждане выступают экономически слабым субъектом, что всегда создает определенный потенциал ущемления их прав. Кроме того, физическое лицо, как субъект экономических отношений, обладает заведомо меньшими правовыми познаниями, нежели профессиональный субъект предпринимательской деятельности, что предусмотрено нормами п. 4 ст. 12 Закона № 2300-1, согласно которым «…необходимо исходить из предположения об отсутствии у потребителя специальных познаний о свойствах и характеристиках товара (работы, услуги)». Поскольку правовое регулирование основано на принципах справедливости, указанные обстоятельства приводят к необходимости создавать дополнительные гарантии экономических прав менее слабых субъектов.</w:t>
      </w:r>
    </w:p>
    <w:p w14:paraId="34870DC7" w14:textId="77777777" w:rsidR="002A3AFD" w:rsidRPr="002A3AFD" w:rsidRDefault="002A3AFD" w:rsidP="00B66150">
      <w:pPr>
        <w:pStyle w:val="20"/>
        <w:shd w:val="clear" w:color="auto" w:fill="auto"/>
        <w:spacing w:line="240" w:lineRule="auto"/>
        <w:ind w:left="-142" w:firstLine="0"/>
        <w:rPr>
          <w:rFonts w:ascii="Times New Roman" w:hAnsi="Times New Roman" w:cs="Times New Roman"/>
          <w:sz w:val="24"/>
          <w:szCs w:val="24"/>
        </w:rPr>
      </w:pPr>
      <w:r w:rsidRPr="002A3AFD">
        <w:rPr>
          <w:rFonts w:ascii="Times New Roman" w:hAnsi="Times New Roman" w:cs="Times New Roman"/>
          <w:sz w:val="24"/>
          <w:szCs w:val="24"/>
        </w:rPr>
        <w:t xml:space="preserve">            </w:t>
      </w:r>
      <w:r w:rsidRPr="002A3AFD">
        <w:rPr>
          <w:rFonts w:ascii="Times New Roman" w:hAnsi="Times New Roman" w:cs="Times New Roman"/>
          <w:sz w:val="24"/>
          <w:szCs w:val="24"/>
          <w:lang w:bidi="ru-RU"/>
        </w:rPr>
        <w:t xml:space="preserve">В соответствии с нормами ст. 15 Закона компенсации подлежит также моральный вред, </w:t>
      </w:r>
      <w:proofErr w:type="gramStart"/>
      <w:r w:rsidRPr="002A3AFD">
        <w:rPr>
          <w:rFonts w:ascii="Times New Roman" w:hAnsi="Times New Roman" w:cs="Times New Roman"/>
          <w:sz w:val="24"/>
          <w:szCs w:val="24"/>
          <w:lang w:bidi="ru-RU"/>
        </w:rPr>
        <w:t>причиненный  мне</w:t>
      </w:r>
      <w:proofErr w:type="gramEnd"/>
      <w:r w:rsidRPr="002A3AFD">
        <w:rPr>
          <w:rFonts w:ascii="Times New Roman" w:hAnsi="Times New Roman" w:cs="Times New Roman"/>
          <w:sz w:val="24"/>
          <w:szCs w:val="24"/>
          <w:lang w:bidi="ru-RU"/>
        </w:rPr>
        <w:t>, вследствие нарушения исполнителем прав потребителя, предусмотренных законами и правовыми актами РФ, регулирующими отношения в области защиты прав потребителей при установлении его вины.</w:t>
      </w:r>
    </w:p>
    <w:p w14:paraId="3C286BE0" w14:textId="77777777" w:rsidR="002A3AFD" w:rsidRPr="002A3AFD" w:rsidRDefault="002A3AFD" w:rsidP="00B66150">
      <w:pPr>
        <w:tabs>
          <w:tab w:val="left" w:pos="3525"/>
        </w:tabs>
        <w:spacing w:after="0" w:line="240" w:lineRule="auto"/>
        <w:jc w:val="both"/>
        <w:rPr>
          <w:rFonts w:ascii="Times New Roman" w:hAnsi="Times New Roman" w:cs="Times New Roman"/>
          <w:sz w:val="24"/>
          <w:szCs w:val="24"/>
        </w:rPr>
      </w:pPr>
      <w:r w:rsidRPr="002A3AFD">
        <w:rPr>
          <w:rFonts w:ascii="Times New Roman" w:hAnsi="Times New Roman" w:cs="Times New Roman"/>
          <w:sz w:val="24"/>
          <w:szCs w:val="24"/>
        </w:rPr>
        <w:t xml:space="preserve">          Компенсация морального вреда вследствие нарушения прав потребителя является одной из форм защиты нематериальных благ граждан РФ, предусмотренных ст. ст. 151, 1099, 1101 Гражданского кодекса РФ и корреспондирующей с ними ст. 15 Закона № 2300-1. Согласно</w:t>
      </w:r>
      <w:r>
        <w:rPr>
          <w:rFonts w:ascii="Times New Roman" w:hAnsi="Times New Roman" w:cs="Times New Roman"/>
          <w:sz w:val="24"/>
          <w:szCs w:val="24"/>
        </w:rPr>
        <w:t xml:space="preserve"> </w:t>
      </w:r>
      <w:r w:rsidRPr="002A3AFD">
        <w:rPr>
          <w:rFonts w:ascii="Times New Roman" w:hAnsi="Times New Roman" w:cs="Times New Roman"/>
          <w:sz w:val="24"/>
          <w:szCs w:val="24"/>
        </w:rPr>
        <w:t xml:space="preserve"> статьи 15 Закона № 2300-1,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 </w:t>
      </w:r>
    </w:p>
    <w:p w14:paraId="75BF4F62" w14:textId="77777777"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В соответствии с п. 6 ст. 13 Закона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475548BB" w14:textId="77777777"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 xml:space="preserve">На основании п.1 ст.11 и ст.12 Гражданского кодекса РФ защита гражданских прав, в том числе прав потребителей, осуществляется судом путем возмещения убытков; </w:t>
      </w:r>
      <w:proofErr w:type="gramStart"/>
      <w:r w:rsidRPr="002A3AFD">
        <w:rPr>
          <w:rFonts w:ascii="Times New Roman" w:hAnsi="Times New Roman" w:cs="Times New Roman"/>
          <w:sz w:val="24"/>
          <w:szCs w:val="24"/>
        </w:rPr>
        <w:t>взыскания  неустойки</w:t>
      </w:r>
      <w:proofErr w:type="gramEnd"/>
      <w:r w:rsidRPr="002A3AFD">
        <w:rPr>
          <w:rFonts w:ascii="Times New Roman" w:hAnsi="Times New Roman" w:cs="Times New Roman"/>
          <w:sz w:val="24"/>
          <w:szCs w:val="24"/>
        </w:rPr>
        <w:t xml:space="preserve">; компенсации морального вреда; прекращения или изменения правоотношения и иными способами, предусмотренными законом. Аналогичное правило установлено п.1. ст.17 Закона. </w:t>
      </w:r>
    </w:p>
    <w:p w14:paraId="2DD3F797" w14:textId="77777777"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 xml:space="preserve">В соответствии с п.1 ст. 13 Закона за нарушение прав потребителей изготовитель (исполнитель, продавец) несет ответственность, предусмотренную законом или договором. Согласно п.4 ст.13 Закона изготовитель (исполнитель, продавец) освобождается от ответственности за неисполнение обязательств или ненадлежащее исполнение,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2" w:history="1">
        <w:r w:rsidRPr="002A3AFD">
          <w:rPr>
            <w:rStyle w:val="a6"/>
            <w:rFonts w:ascii="Times New Roman" w:hAnsi="Times New Roman" w:cs="Times New Roman"/>
            <w:sz w:val="24"/>
            <w:szCs w:val="24"/>
          </w:rPr>
          <w:t>законом</w:t>
        </w:r>
      </w:hyperlink>
      <w:r w:rsidRPr="002A3AFD">
        <w:rPr>
          <w:rFonts w:ascii="Times New Roman" w:hAnsi="Times New Roman" w:cs="Times New Roman"/>
          <w:sz w:val="24"/>
          <w:szCs w:val="24"/>
        </w:rPr>
        <w:t xml:space="preserve">.  </w:t>
      </w:r>
      <w:proofErr w:type="gramStart"/>
      <w:r w:rsidRPr="002A3AFD">
        <w:rPr>
          <w:rFonts w:ascii="Times New Roman" w:hAnsi="Times New Roman" w:cs="Times New Roman"/>
          <w:sz w:val="24"/>
          <w:szCs w:val="24"/>
        </w:rPr>
        <w:t>Основания ,</w:t>
      </w:r>
      <w:proofErr w:type="gramEnd"/>
      <w:r w:rsidRPr="002A3AFD">
        <w:rPr>
          <w:rFonts w:ascii="Times New Roman" w:hAnsi="Times New Roman" w:cs="Times New Roman"/>
          <w:sz w:val="24"/>
          <w:szCs w:val="24"/>
        </w:rPr>
        <w:t xml:space="preserve"> освобождающие исполнителя </w:t>
      </w:r>
      <w:proofErr w:type="gramStart"/>
      <w:r w:rsidRPr="002A3AFD">
        <w:rPr>
          <w:rFonts w:ascii="Times New Roman" w:hAnsi="Times New Roman" w:cs="Times New Roman"/>
          <w:sz w:val="24"/>
          <w:szCs w:val="24"/>
        </w:rPr>
        <w:t>от ответственности</w:t>
      </w:r>
      <w:proofErr w:type="gramEnd"/>
      <w:r w:rsidRPr="002A3AFD">
        <w:rPr>
          <w:rFonts w:ascii="Times New Roman" w:hAnsi="Times New Roman" w:cs="Times New Roman"/>
          <w:sz w:val="24"/>
          <w:szCs w:val="24"/>
        </w:rPr>
        <w:t xml:space="preserve"> </w:t>
      </w:r>
      <w:proofErr w:type="gramStart"/>
      <w:r w:rsidRPr="002A3AFD">
        <w:rPr>
          <w:rFonts w:ascii="Times New Roman" w:hAnsi="Times New Roman" w:cs="Times New Roman"/>
          <w:sz w:val="24"/>
          <w:szCs w:val="24"/>
        </w:rPr>
        <w:lastRenderedPageBreak/>
        <w:t>отсутствуют ,</w:t>
      </w:r>
      <w:proofErr w:type="gramEnd"/>
      <w:r w:rsidRPr="002A3AFD">
        <w:rPr>
          <w:rFonts w:ascii="Times New Roman" w:hAnsi="Times New Roman" w:cs="Times New Roman"/>
          <w:sz w:val="24"/>
          <w:szCs w:val="24"/>
        </w:rPr>
        <w:t xml:space="preserve"> потребитель свои обязательства выполнил, внес денежные средства </w:t>
      </w:r>
      <w:proofErr w:type="gramStart"/>
      <w:r w:rsidRPr="002A3AFD">
        <w:rPr>
          <w:rFonts w:ascii="Times New Roman" w:hAnsi="Times New Roman" w:cs="Times New Roman"/>
          <w:sz w:val="24"/>
          <w:szCs w:val="24"/>
        </w:rPr>
        <w:t>по  Договору</w:t>
      </w:r>
      <w:proofErr w:type="gramEnd"/>
      <w:r w:rsidRPr="002A3AFD">
        <w:rPr>
          <w:rFonts w:ascii="Times New Roman" w:hAnsi="Times New Roman" w:cs="Times New Roman"/>
          <w:sz w:val="24"/>
          <w:szCs w:val="24"/>
        </w:rPr>
        <w:t>.</w:t>
      </w:r>
    </w:p>
    <w:p w14:paraId="37CE2489" w14:textId="77777777"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На основании изложенного и в соответствии с положениями ст.503 Гражданского Кодекса РФ, ст.13, 15, 27,28 Закона РФ от 07.02.1992г. № 2300-1 «О защите прав потребителей» и иными основаниями, заявленными в исковом заявлении,</w:t>
      </w:r>
    </w:p>
    <w:p w14:paraId="7A5C7CF3" w14:textId="77777777"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 xml:space="preserve">           </w:t>
      </w:r>
    </w:p>
    <w:p w14:paraId="493266AB" w14:textId="77777777" w:rsidR="002A3AFD" w:rsidRPr="00B66150" w:rsidRDefault="002A3AFD" w:rsidP="002A3AFD">
      <w:pPr>
        <w:ind w:firstLine="709"/>
        <w:jc w:val="center"/>
        <w:rPr>
          <w:rFonts w:ascii="Times New Roman" w:hAnsi="Times New Roman" w:cs="Times New Roman"/>
          <w:sz w:val="24"/>
          <w:szCs w:val="24"/>
        </w:rPr>
      </w:pPr>
      <w:r w:rsidRPr="00B66150">
        <w:rPr>
          <w:rFonts w:ascii="Times New Roman" w:hAnsi="Times New Roman" w:cs="Times New Roman"/>
          <w:sz w:val="24"/>
          <w:szCs w:val="24"/>
        </w:rPr>
        <w:t>Прошу:</w:t>
      </w:r>
    </w:p>
    <w:p w14:paraId="2D9999A5" w14:textId="77777777" w:rsidR="002A3AFD" w:rsidRPr="00B66150" w:rsidRDefault="002A3AFD" w:rsidP="00B66150">
      <w:pPr>
        <w:pStyle w:val="a7"/>
        <w:numPr>
          <w:ilvl w:val="0"/>
          <w:numId w:val="3"/>
        </w:numPr>
        <w:tabs>
          <w:tab w:val="left" w:pos="2025"/>
        </w:tabs>
        <w:rPr>
          <w:rFonts w:asciiTheme="minorHAnsi" w:hAnsiTheme="minorHAnsi"/>
          <w:b/>
          <w:lang w:eastAsia="ru-RU"/>
        </w:rPr>
      </w:pPr>
      <w:r w:rsidRPr="00B66150">
        <w:rPr>
          <w:rFonts w:ascii="Times New Roman" w:hAnsi="Times New Roman"/>
          <w:sz w:val="24"/>
          <w:szCs w:val="24"/>
          <w:lang w:eastAsia="ar-SA"/>
        </w:rPr>
        <w:t xml:space="preserve">Расторгнуть </w:t>
      </w:r>
      <w:r w:rsidRPr="00B66150">
        <w:rPr>
          <w:rFonts w:ascii="Times New Roman" w:hAnsi="Times New Roman"/>
          <w:sz w:val="24"/>
          <w:szCs w:val="24"/>
        </w:rPr>
        <w:t xml:space="preserve">был </w:t>
      </w:r>
      <w:proofErr w:type="gramStart"/>
      <w:r w:rsidRPr="00B66150">
        <w:rPr>
          <w:rFonts w:ascii="Times New Roman" w:hAnsi="Times New Roman"/>
          <w:sz w:val="24"/>
          <w:szCs w:val="24"/>
        </w:rPr>
        <w:t>заключен  договор</w:t>
      </w:r>
      <w:proofErr w:type="gramEnd"/>
      <w:r w:rsidRPr="00B66150">
        <w:rPr>
          <w:rFonts w:ascii="Times New Roman" w:hAnsi="Times New Roman"/>
          <w:sz w:val="24"/>
          <w:szCs w:val="24"/>
        </w:rPr>
        <w:t xml:space="preserve">  о </w:t>
      </w:r>
      <w:proofErr w:type="gramStart"/>
      <w:r w:rsidRPr="00B66150">
        <w:rPr>
          <w:rFonts w:ascii="Times New Roman" w:hAnsi="Times New Roman"/>
          <w:sz w:val="24"/>
          <w:szCs w:val="24"/>
        </w:rPr>
        <w:t>реализации  туристского</w:t>
      </w:r>
      <w:proofErr w:type="gramEnd"/>
      <w:r w:rsidRPr="00B66150">
        <w:rPr>
          <w:rFonts w:ascii="Times New Roman" w:hAnsi="Times New Roman"/>
          <w:sz w:val="24"/>
          <w:szCs w:val="24"/>
        </w:rPr>
        <w:t xml:space="preserve"> </w:t>
      </w:r>
      <w:proofErr w:type="gramStart"/>
      <w:r w:rsidRPr="00B66150">
        <w:rPr>
          <w:rFonts w:ascii="Times New Roman" w:hAnsi="Times New Roman"/>
          <w:sz w:val="24"/>
          <w:szCs w:val="24"/>
        </w:rPr>
        <w:t>продукта  №</w:t>
      </w:r>
      <w:proofErr w:type="gramEnd"/>
      <w:r w:rsidRPr="00B66150">
        <w:rPr>
          <w:rFonts w:ascii="Times New Roman" w:hAnsi="Times New Roman"/>
          <w:sz w:val="24"/>
          <w:szCs w:val="24"/>
        </w:rPr>
        <w:t xml:space="preserve"> ______ от _________ года, заключенный   с ООО «Н</w:t>
      </w:r>
      <w:r w:rsidR="00881462">
        <w:rPr>
          <w:rFonts w:ascii="Times New Roman" w:hAnsi="Times New Roman"/>
          <w:sz w:val="24"/>
          <w:szCs w:val="24"/>
        </w:rPr>
        <w:t>овгородские каникулы»</w:t>
      </w:r>
      <w:r w:rsidRPr="00B66150">
        <w:rPr>
          <w:rFonts w:ascii="Times New Roman" w:hAnsi="Times New Roman"/>
          <w:sz w:val="24"/>
          <w:szCs w:val="24"/>
        </w:rPr>
        <w:t>.</w:t>
      </w:r>
      <w:r w:rsidRPr="00B66150">
        <w:rPr>
          <w:rFonts w:ascii="Times New Roman" w:hAnsi="Times New Roman"/>
          <w:sz w:val="24"/>
          <w:szCs w:val="24"/>
          <w:lang w:eastAsia="ar-SA"/>
        </w:rPr>
        <w:t xml:space="preserve"> </w:t>
      </w:r>
    </w:p>
    <w:p w14:paraId="78A81B84" w14:textId="77777777" w:rsidR="002A3AFD" w:rsidRPr="000509F8" w:rsidRDefault="002A3AFD"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sidRPr="000509F8">
        <w:rPr>
          <w:rFonts w:ascii="Times New Roman" w:hAnsi="Times New Roman"/>
          <w:sz w:val="24"/>
          <w:szCs w:val="24"/>
          <w:lang w:eastAsia="ar-SA"/>
        </w:rPr>
        <w:t xml:space="preserve">Взыскать с ответчика в пользу истца денежные средства в размере </w:t>
      </w:r>
      <w:r>
        <w:rPr>
          <w:rFonts w:ascii="Times New Roman" w:hAnsi="Times New Roman"/>
          <w:sz w:val="24"/>
          <w:szCs w:val="24"/>
          <w:lang w:eastAsia="ar-SA"/>
        </w:rPr>
        <w:t>________</w:t>
      </w:r>
      <w:r w:rsidRPr="000509F8">
        <w:rPr>
          <w:rFonts w:ascii="Times New Roman" w:hAnsi="Times New Roman"/>
          <w:sz w:val="24"/>
          <w:szCs w:val="24"/>
          <w:lang w:eastAsia="ar-SA"/>
        </w:rPr>
        <w:t xml:space="preserve"> рубл</w:t>
      </w:r>
      <w:r>
        <w:rPr>
          <w:rFonts w:ascii="Times New Roman" w:hAnsi="Times New Roman"/>
          <w:sz w:val="24"/>
          <w:szCs w:val="24"/>
          <w:lang w:eastAsia="ar-SA"/>
        </w:rPr>
        <w:t>ей</w:t>
      </w:r>
      <w:r w:rsidRPr="000509F8">
        <w:rPr>
          <w:rFonts w:ascii="Times New Roman" w:hAnsi="Times New Roman"/>
          <w:sz w:val="24"/>
          <w:szCs w:val="24"/>
          <w:lang w:eastAsia="ar-SA"/>
        </w:rPr>
        <w:t xml:space="preserve">, уплаченные по договору реализации туристского </w:t>
      </w:r>
      <w:proofErr w:type="gramStart"/>
      <w:r w:rsidRPr="000509F8">
        <w:rPr>
          <w:rFonts w:ascii="Times New Roman" w:hAnsi="Times New Roman"/>
          <w:sz w:val="24"/>
          <w:szCs w:val="24"/>
          <w:lang w:eastAsia="ar-SA"/>
        </w:rPr>
        <w:t>продукта .</w:t>
      </w:r>
      <w:proofErr w:type="gramEnd"/>
    </w:p>
    <w:p w14:paraId="64348938" w14:textId="77777777" w:rsidR="002A3AFD" w:rsidRPr="000509F8" w:rsidRDefault="002A3AFD"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sidRPr="000509F8">
        <w:rPr>
          <w:rFonts w:ascii="Times New Roman" w:hAnsi="Times New Roman"/>
          <w:sz w:val="24"/>
          <w:szCs w:val="24"/>
          <w:lang w:eastAsia="ar-SA"/>
        </w:rPr>
        <w:t xml:space="preserve">Взыскать с ответчика в пользу </w:t>
      </w:r>
      <w:proofErr w:type="gramStart"/>
      <w:r w:rsidRPr="000509F8">
        <w:rPr>
          <w:rFonts w:ascii="Times New Roman" w:hAnsi="Times New Roman"/>
          <w:sz w:val="24"/>
          <w:szCs w:val="24"/>
          <w:lang w:eastAsia="ar-SA"/>
        </w:rPr>
        <w:t>истца  неустойку</w:t>
      </w:r>
      <w:proofErr w:type="gramEnd"/>
      <w:r w:rsidRPr="000509F8">
        <w:rPr>
          <w:rFonts w:ascii="Times New Roman" w:hAnsi="Times New Roman"/>
          <w:sz w:val="24"/>
          <w:szCs w:val="24"/>
          <w:lang w:eastAsia="ar-SA"/>
        </w:rPr>
        <w:t xml:space="preserve">  за нарушение сроков возврата денежных средств</w:t>
      </w:r>
      <w:r>
        <w:rPr>
          <w:rFonts w:ascii="Times New Roman" w:hAnsi="Times New Roman"/>
          <w:sz w:val="24"/>
          <w:szCs w:val="24"/>
          <w:lang w:eastAsia="ar-SA"/>
        </w:rPr>
        <w:t>.</w:t>
      </w:r>
    </w:p>
    <w:p w14:paraId="4E810355" w14:textId="77777777" w:rsidR="002A3AFD" w:rsidRDefault="002A3AFD"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sidRPr="000509F8">
        <w:rPr>
          <w:rFonts w:ascii="Times New Roman" w:hAnsi="Times New Roman"/>
          <w:sz w:val="24"/>
          <w:szCs w:val="24"/>
          <w:lang w:eastAsia="ar-SA"/>
        </w:rPr>
        <w:t xml:space="preserve">Взыскать с </w:t>
      </w:r>
      <w:proofErr w:type="gramStart"/>
      <w:r w:rsidRPr="000509F8">
        <w:rPr>
          <w:rFonts w:ascii="Times New Roman" w:hAnsi="Times New Roman"/>
          <w:sz w:val="24"/>
          <w:szCs w:val="24"/>
          <w:lang w:eastAsia="ar-SA"/>
        </w:rPr>
        <w:t>ответчика  в</w:t>
      </w:r>
      <w:proofErr w:type="gramEnd"/>
      <w:r w:rsidRPr="000509F8">
        <w:rPr>
          <w:rFonts w:ascii="Times New Roman" w:hAnsi="Times New Roman"/>
          <w:sz w:val="24"/>
          <w:szCs w:val="24"/>
          <w:lang w:eastAsia="ar-SA"/>
        </w:rPr>
        <w:t xml:space="preserve"> пользу истца денежные средства в размере </w:t>
      </w:r>
      <w:r>
        <w:rPr>
          <w:rFonts w:ascii="Times New Roman" w:hAnsi="Times New Roman"/>
          <w:sz w:val="24"/>
          <w:szCs w:val="24"/>
          <w:lang w:eastAsia="ar-SA"/>
        </w:rPr>
        <w:t xml:space="preserve">________ </w:t>
      </w:r>
      <w:proofErr w:type="gramStart"/>
      <w:r>
        <w:rPr>
          <w:rFonts w:ascii="Times New Roman" w:hAnsi="Times New Roman"/>
          <w:sz w:val="24"/>
          <w:szCs w:val="24"/>
          <w:lang w:eastAsia="ar-SA"/>
        </w:rPr>
        <w:t xml:space="preserve">рублей </w:t>
      </w:r>
      <w:r w:rsidRPr="000509F8">
        <w:rPr>
          <w:rFonts w:ascii="Times New Roman" w:hAnsi="Times New Roman"/>
          <w:sz w:val="24"/>
          <w:szCs w:val="24"/>
          <w:lang w:eastAsia="ar-SA"/>
        </w:rPr>
        <w:t xml:space="preserve"> в</w:t>
      </w:r>
      <w:proofErr w:type="gramEnd"/>
      <w:r w:rsidRPr="000509F8">
        <w:rPr>
          <w:rFonts w:ascii="Times New Roman" w:hAnsi="Times New Roman"/>
          <w:sz w:val="24"/>
          <w:szCs w:val="24"/>
          <w:lang w:eastAsia="ar-SA"/>
        </w:rPr>
        <w:t xml:space="preserve"> качестве </w:t>
      </w:r>
      <w:proofErr w:type="gramStart"/>
      <w:r w:rsidRPr="000509F8">
        <w:rPr>
          <w:rFonts w:ascii="Times New Roman" w:hAnsi="Times New Roman"/>
          <w:sz w:val="24"/>
          <w:szCs w:val="24"/>
          <w:lang w:eastAsia="ar-SA"/>
        </w:rPr>
        <w:t>компенсации  морального</w:t>
      </w:r>
      <w:proofErr w:type="gramEnd"/>
      <w:r w:rsidRPr="000509F8">
        <w:rPr>
          <w:rFonts w:ascii="Times New Roman" w:hAnsi="Times New Roman"/>
          <w:sz w:val="24"/>
          <w:szCs w:val="24"/>
          <w:lang w:eastAsia="ar-SA"/>
        </w:rPr>
        <w:t xml:space="preserve"> вреда.</w:t>
      </w:r>
    </w:p>
    <w:p w14:paraId="4669B37D" w14:textId="77777777" w:rsidR="005935B5" w:rsidRPr="000509F8" w:rsidRDefault="005935B5"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Pr>
          <w:rFonts w:ascii="Times New Roman" w:hAnsi="Times New Roman"/>
          <w:sz w:val="24"/>
          <w:szCs w:val="24"/>
          <w:lang w:eastAsia="ar-SA"/>
        </w:rPr>
        <w:t>Взыскать с</w:t>
      </w:r>
      <w:r w:rsidR="00DF27CF">
        <w:rPr>
          <w:rFonts w:ascii="Times New Roman" w:hAnsi="Times New Roman"/>
          <w:sz w:val="24"/>
          <w:szCs w:val="24"/>
          <w:lang w:eastAsia="ar-SA"/>
        </w:rPr>
        <w:t xml:space="preserve"> </w:t>
      </w:r>
      <w:r>
        <w:rPr>
          <w:rFonts w:ascii="Times New Roman" w:hAnsi="Times New Roman"/>
          <w:sz w:val="24"/>
          <w:szCs w:val="24"/>
          <w:lang w:eastAsia="ar-SA"/>
        </w:rPr>
        <w:t>ответчика убытки (подтверждены документально)</w:t>
      </w:r>
      <w:r w:rsidR="00E3627F">
        <w:rPr>
          <w:rFonts w:ascii="Times New Roman" w:hAnsi="Times New Roman"/>
          <w:sz w:val="24"/>
          <w:szCs w:val="24"/>
          <w:lang w:eastAsia="ar-SA"/>
        </w:rPr>
        <w:t xml:space="preserve"> </w:t>
      </w:r>
      <w:r>
        <w:rPr>
          <w:rFonts w:ascii="Times New Roman" w:hAnsi="Times New Roman"/>
          <w:sz w:val="24"/>
          <w:szCs w:val="24"/>
          <w:lang w:eastAsia="ar-SA"/>
        </w:rPr>
        <w:t>в размере______________</w:t>
      </w:r>
    </w:p>
    <w:p w14:paraId="6017938E" w14:textId="77777777" w:rsidR="002A3AFD" w:rsidRPr="000509F8" w:rsidRDefault="002A3AFD"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sidRPr="000509F8">
        <w:rPr>
          <w:rFonts w:ascii="Times New Roman" w:hAnsi="Times New Roman"/>
          <w:sz w:val="24"/>
          <w:szCs w:val="24"/>
          <w:lang w:eastAsia="ar-SA"/>
        </w:rPr>
        <w:t>Взыскать с ответчика в пользу истца штраф за несоблюдение в добровольном порядке удовлетворения требований потребителя - 50 % от суммы, присужденной судом в пользу потребителя в порядке п.6 ст. 13 РФ №2300-1 от 07.02.1992 г. "О защите прав потребителей».</w:t>
      </w:r>
    </w:p>
    <w:p w14:paraId="0384A3ED" w14:textId="77777777" w:rsidR="002A3AFD" w:rsidRPr="00B66150" w:rsidRDefault="002A3AFD" w:rsidP="002A3AFD">
      <w:pPr>
        <w:shd w:val="clear" w:color="auto" w:fill="FFFFFF"/>
        <w:suppressAutoHyphens/>
        <w:spacing w:line="100" w:lineRule="atLeast"/>
        <w:ind w:firstLine="567"/>
        <w:rPr>
          <w:lang w:eastAsia="ar-SA"/>
        </w:rPr>
      </w:pPr>
    </w:p>
    <w:p w14:paraId="12917FCF" w14:textId="77777777" w:rsidR="00B66150" w:rsidRPr="00B66150" w:rsidRDefault="002A3AFD" w:rsidP="00B66150">
      <w:pPr>
        <w:spacing w:line="240" w:lineRule="atLeast"/>
        <w:ind w:left="360"/>
        <w:rPr>
          <w:rFonts w:ascii="Times New Roman" w:hAnsi="Times New Roman" w:cs="Times New Roman"/>
        </w:rPr>
      </w:pPr>
      <w:r w:rsidRPr="00B66150">
        <w:rPr>
          <w:rFonts w:ascii="Times New Roman" w:hAnsi="Times New Roman" w:cs="Times New Roman"/>
        </w:rPr>
        <w:t>Приложение:</w:t>
      </w:r>
    </w:p>
    <w:p w14:paraId="72E0F154" w14:textId="77777777" w:rsidR="002A3AFD" w:rsidRPr="00B66150" w:rsidRDefault="002A3AFD" w:rsidP="00B66150">
      <w:pPr>
        <w:spacing w:line="240" w:lineRule="atLeast"/>
        <w:ind w:left="360"/>
        <w:rPr>
          <w:rFonts w:ascii="Times New Roman" w:hAnsi="Times New Roman" w:cs="Times New Roman"/>
        </w:rPr>
      </w:pPr>
      <w:r w:rsidRPr="00B66150">
        <w:rPr>
          <w:rFonts w:ascii="Times New Roman" w:hAnsi="Times New Roman" w:cs="Times New Roman"/>
        </w:rPr>
        <w:t>Копии документов:</w:t>
      </w:r>
    </w:p>
    <w:p w14:paraId="3A970825" w14:textId="77777777" w:rsidR="00B66150" w:rsidRPr="00B66150" w:rsidRDefault="00F20463" w:rsidP="00B66150">
      <w:pPr>
        <w:tabs>
          <w:tab w:val="left" w:pos="6525"/>
        </w:tabs>
        <w:ind w:right="416"/>
        <w:jc w:val="both"/>
        <w:rPr>
          <w:rFonts w:ascii="Times New Roman" w:hAnsi="Times New Roman" w:cs="Times New Roman"/>
          <w:color w:val="000000"/>
          <w:sz w:val="24"/>
          <w:szCs w:val="24"/>
        </w:rPr>
      </w:pPr>
      <w:r>
        <w:rPr>
          <w:b/>
          <w:color w:val="000000"/>
        </w:rPr>
        <w:t xml:space="preserve">                                                                                                                                                    </w:t>
      </w:r>
      <w:proofErr w:type="gramStart"/>
      <w:r w:rsidR="00B66150" w:rsidRPr="00B66150">
        <w:rPr>
          <w:rFonts w:ascii="Times New Roman" w:hAnsi="Times New Roman" w:cs="Times New Roman"/>
          <w:color w:val="000000"/>
          <w:sz w:val="24"/>
          <w:szCs w:val="24"/>
        </w:rPr>
        <w:t xml:space="preserve">Дата </w:t>
      </w:r>
      <w:r w:rsidR="00881462">
        <w:rPr>
          <w:rFonts w:ascii="Times New Roman" w:hAnsi="Times New Roman" w:cs="Times New Roman"/>
          <w:color w:val="000000"/>
          <w:sz w:val="24"/>
          <w:szCs w:val="24"/>
        </w:rPr>
        <w:t>,</w:t>
      </w:r>
      <w:proofErr w:type="gramEnd"/>
      <w:r w:rsidR="00B66150" w:rsidRPr="00B66150">
        <w:rPr>
          <w:rFonts w:ascii="Times New Roman" w:hAnsi="Times New Roman" w:cs="Times New Roman"/>
          <w:color w:val="000000"/>
          <w:sz w:val="24"/>
          <w:szCs w:val="24"/>
        </w:rPr>
        <w:t xml:space="preserve"> подпись.</w:t>
      </w:r>
    </w:p>
    <w:p w14:paraId="4F204B2F" w14:textId="77777777" w:rsidR="002A3AFD" w:rsidRPr="006D494B" w:rsidRDefault="002A3AFD" w:rsidP="00B66150">
      <w:pPr>
        <w:tabs>
          <w:tab w:val="left" w:pos="7200"/>
        </w:tabs>
        <w:jc w:val="both"/>
        <w:rPr>
          <w:sz w:val="26"/>
          <w:szCs w:val="26"/>
        </w:rPr>
      </w:pPr>
    </w:p>
    <w:p w14:paraId="24F11874" w14:textId="77777777" w:rsidR="002A3AFD" w:rsidRPr="006D494B" w:rsidRDefault="002A3AFD" w:rsidP="002A3AFD">
      <w:pPr>
        <w:tabs>
          <w:tab w:val="left" w:pos="3525"/>
        </w:tabs>
        <w:jc w:val="both"/>
        <w:rPr>
          <w:sz w:val="26"/>
          <w:szCs w:val="26"/>
        </w:rPr>
      </w:pPr>
    </w:p>
    <w:p w14:paraId="5043CD77" w14:textId="77777777" w:rsidR="002A3AFD" w:rsidRDefault="002A3AFD" w:rsidP="002A3AFD">
      <w:pPr>
        <w:tabs>
          <w:tab w:val="left" w:pos="3525"/>
        </w:tabs>
        <w:jc w:val="both"/>
      </w:pPr>
    </w:p>
    <w:p w14:paraId="542E3854" w14:textId="77777777" w:rsidR="002A3AFD" w:rsidRPr="000B1535" w:rsidRDefault="002A3AFD" w:rsidP="002A3AFD">
      <w:pPr>
        <w:tabs>
          <w:tab w:val="left" w:pos="3525"/>
        </w:tabs>
        <w:jc w:val="both"/>
        <w:rPr>
          <w:b/>
          <w:sz w:val="28"/>
          <w:szCs w:val="28"/>
        </w:rPr>
      </w:pPr>
    </w:p>
    <w:p w14:paraId="0C33D027" w14:textId="77777777" w:rsidR="002A3AFD" w:rsidRPr="000B1535" w:rsidRDefault="002A3AFD" w:rsidP="002A3AFD">
      <w:pPr>
        <w:tabs>
          <w:tab w:val="left" w:pos="3525"/>
        </w:tabs>
        <w:jc w:val="both"/>
        <w:rPr>
          <w:b/>
          <w:sz w:val="28"/>
          <w:szCs w:val="28"/>
        </w:rPr>
      </w:pPr>
    </w:p>
    <w:p w14:paraId="3AC50F48" w14:textId="77777777" w:rsidR="002A3AFD" w:rsidRPr="000B1535" w:rsidRDefault="002A3AFD" w:rsidP="002A3AFD">
      <w:pPr>
        <w:jc w:val="both"/>
        <w:rPr>
          <w:rFonts w:eastAsia="Calibri"/>
          <w:b/>
          <w:sz w:val="28"/>
          <w:szCs w:val="28"/>
        </w:rPr>
      </w:pPr>
    </w:p>
    <w:p w14:paraId="34E80FF4" w14:textId="77777777" w:rsidR="002A3AFD" w:rsidRPr="000B1535" w:rsidRDefault="002A3AFD" w:rsidP="002A3AFD">
      <w:pPr>
        <w:jc w:val="both"/>
        <w:rPr>
          <w:rFonts w:eastAsia="Calibri"/>
          <w:b/>
          <w:sz w:val="28"/>
          <w:szCs w:val="28"/>
        </w:rPr>
      </w:pPr>
    </w:p>
    <w:p w14:paraId="45B8D277" w14:textId="77777777" w:rsidR="002A3AFD" w:rsidRDefault="002A3AFD" w:rsidP="002A3AFD">
      <w:pPr>
        <w:jc w:val="both"/>
      </w:pPr>
      <w:r w:rsidRPr="006D494B">
        <w:rPr>
          <w:rFonts w:eastAsia="Calibri"/>
          <w:b/>
          <w:sz w:val="26"/>
          <w:szCs w:val="26"/>
        </w:rPr>
        <w:tab/>
      </w:r>
    </w:p>
    <w:p w14:paraId="5E6EFC5D" w14:textId="77777777" w:rsidR="002A3AFD" w:rsidRDefault="002A3AFD" w:rsidP="002A3AFD">
      <w:pPr>
        <w:tabs>
          <w:tab w:val="left" w:pos="3525"/>
        </w:tabs>
        <w:jc w:val="both"/>
      </w:pPr>
    </w:p>
    <w:p w14:paraId="62D47385" w14:textId="77777777" w:rsidR="002A3AFD" w:rsidRDefault="002A3AFD" w:rsidP="002A3AFD">
      <w:pPr>
        <w:tabs>
          <w:tab w:val="left" w:pos="1200"/>
        </w:tabs>
      </w:pPr>
    </w:p>
    <w:p w14:paraId="0B609933" w14:textId="77777777" w:rsidR="00B93E2E" w:rsidRPr="002A3AFD" w:rsidRDefault="002A3AFD" w:rsidP="002A3AFD">
      <w:pPr>
        <w:tabs>
          <w:tab w:val="left" w:pos="1200"/>
        </w:tabs>
      </w:pPr>
      <w:r>
        <w:tab/>
      </w:r>
    </w:p>
    <w:sectPr w:rsidR="00B93E2E" w:rsidRPr="002A3AFD" w:rsidSect="00B92A4B">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553D" w14:textId="77777777" w:rsidR="004E60FF" w:rsidRDefault="004E60FF" w:rsidP="009D6204">
      <w:pPr>
        <w:spacing w:after="0" w:line="240" w:lineRule="auto"/>
      </w:pPr>
      <w:r>
        <w:separator/>
      </w:r>
    </w:p>
  </w:endnote>
  <w:endnote w:type="continuationSeparator" w:id="0">
    <w:p w14:paraId="63F764B5" w14:textId="77777777" w:rsidR="004E60FF" w:rsidRDefault="004E60FF" w:rsidP="009D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1971" w14:textId="77777777" w:rsidR="00E206BF" w:rsidRDefault="00E206B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57547"/>
      <w:docPartObj>
        <w:docPartGallery w:val="Page Numbers (Bottom of Page)"/>
        <w:docPartUnique/>
      </w:docPartObj>
    </w:sdtPr>
    <w:sdtContent>
      <w:p w14:paraId="0B0348D0" w14:textId="77777777" w:rsidR="00E206BF" w:rsidRDefault="0094323C">
        <w:pPr>
          <w:pStyle w:val="aa"/>
          <w:jc w:val="right"/>
        </w:pPr>
        <w:r>
          <w:fldChar w:fldCharType="begin"/>
        </w:r>
        <w:r>
          <w:instrText xml:space="preserve"> PAGE   \* MERGEFORMAT </w:instrText>
        </w:r>
        <w:r>
          <w:fldChar w:fldCharType="separate"/>
        </w:r>
        <w:r>
          <w:rPr>
            <w:noProof/>
          </w:rPr>
          <w:t>9</w:t>
        </w:r>
        <w:r>
          <w:rPr>
            <w:noProof/>
          </w:rPr>
          <w:fldChar w:fldCharType="end"/>
        </w:r>
      </w:p>
    </w:sdtContent>
  </w:sdt>
  <w:p w14:paraId="180D1640" w14:textId="77777777" w:rsidR="00E206BF" w:rsidRDefault="00E206B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DBC5" w14:textId="77777777" w:rsidR="00E206BF" w:rsidRDefault="00E206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CF96" w14:textId="77777777" w:rsidR="004E60FF" w:rsidRDefault="004E60FF" w:rsidP="009D6204">
      <w:pPr>
        <w:spacing w:after="0" w:line="240" w:lineRule="auto"/>
      </w:pPr>
      <w:r>
        <w:separator/>
      </w:r>
    </w:p>
  </w:footnote>
  <w:footnote w:type="continuationSeparator" w:id="0">
    <w:p w14:paraId="30619146" w14:textId="77777777" w:rsidR="004E60FF" w:rsidRDefault="004E60FF" w:rsidP="009D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9111" w14:textId="77777777" w:rsidR="00E206BF" w:rsidRDefault="00E206B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FD1E" w14:textId="77777777" w:rsidR="00E206BF" w:rsidRDefault="00E206B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D88" w14:textId="77777777" w:rsidR="00E206BF" w:rsidRDefault="00E206B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325"/>
    <w:multiLevelType w:val="hybridMultilevel"/>
    <w:tmpl w:val="964EAE04"/>
    <w:lvl w:ilvl="0" w:tplc="7696DCEE">
      <w:start w:val="1"/>
      <w:numFmt w:val="decimal"/>
      <w:lvlText w:val="%1)"/>
      <w:lvlJc w:val="left"/>
      <w:pPr>
        <w:ind w:left="1407" w:hanging="840"/>
      </w:pPr>
      <w:rPr>
        <w:rFonts w:asciiTheme="minorHAnsi" w:eastAsiaTheme="minorEastAsia"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ED3921"/>
    <w:multiLevelType w:val="hybridMultilevel"/>
    <w:tmpl w:val="DA42A4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86A7D07"/>
    <w:multiLevelType w:val="multilevel"/>
    <w:tmpl w:val="DEB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849811">
    <w:abstractNumId w:val="2"/>
  </w:num>
  <w:num w:numId="2" w16cid:durableId="1323311329">
    <w:abstractNumId w:val="1"/>
  </w:num>
  <w:num w:numId="3" w16cid:durableId="124985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2E"/>
    <w:rsid w:val="00066631"/>
    <w:rsid w:val="000668B3"/>
    <w:rsid w:val="00094100"/>
    <w:rsid w:val="000F59E4"/>
    <w:rsid w:val="001656A6"/>
    <w:rsid w:val="0019396E"/>
    <w:rsid w:val="001A1509"/>
    <w:rsid w:val="001A196F"/>
    <w:rsid w:val="001A3A00"/>
    <w:rsid w:val="00242DB0"/>
    <w:rsid w:val="002A3AFD"/>
    <w:rsid w:val="002B2420"/>
    <w:rsid w:val="002B7FDD"/>
    <w:rsid w:val="002D429E"/>
    <w:rsid w:val="0034787F"/>
    <w:rsid w:val="00354499"/>
    <w:rsid w:val="00387E41"/>
    <w:rsid w:val="004108A2"/>
    <w:rsid w:val="004745EF"/>
    <w:rsid w:val="004E60FF"/>
    <w:rsid w:val="00520499"/>
    <w:rsid w:val="005716B3"/>
    <w:rsid w:val="00582906"/>
    <w:rsid w:val="005935B5"/>
    <w:rsid w:val="005B035B"/>
    <w:rsid w:val="005D1DED"/>
    <w:rsid w:val="0060409D"/>
    <w:rsid w:val="0062411D"/>
    <w:rsid w:val="00634DB3"/>
    <w:rsid w:val="00664717"/>
    <w:rsid w:val="00686C66"/>
    <w:rsid w:val="006A6608"/>
    <w:rsid w:val="006B0D3C"/>
    <w:rsid w:val="007267F0"/>
    <w:rsid w:val="00793DE0"/>
    <w:rsid w:val="007B01D4"/>
    <w:rsid w:val="007C5AD2"/>
    <w:rsid w:val="007D0D08"/>
    <w:rsid w:val="00805C3E"/>
    <w:rsid w:val="00843D4D"/>
    <w:rsid w:val="00845882"/>
    <w:rsid w:val="00862474"/>
    <w:rsid w:val="00881462"/>
    <w:rsid w:val="008A404D"/>
    <w:rsid w:val="008B3D0D"/>
    <w:rsid w:val="008C70C0"/>
    <w:rsid w:val="008F705A"/>
    <w:rsid w:val="00931FE9"/>
    <w:rsid w:val="0094323C"/>
    <w:rsid w:val="00956AC4"/>
    <w:rsid w:val="0098706C"/>
    <w:rsid w:val="009C110C"/>
    <w:rsid w:val="009C142E"/>
    <w:rsid w:val="009D6204"/>
    <w:rsid w:val="009F17F8"/>
    <w:rsid w:val="00A07CA3"/>
    <w:rsid w:val="00A328DF"/>
    <w:rsid w:val="00A5683D"/>
    <w:rsid w:val="00A864D2"/>
    <w:rsid w:val="00AA053F"/>
    <w:rsid w:val="00AE1E33"/>
    <w:rsid w:val="00B209E0"/>
    <w:rsid w:val="00B36115"/>
    <w:rsid w:val="00B454DA"/>
    <w:rsid w:val="00B66150"/>
    <w:rsid w:val="00B86F08"/>
    <w:rsid w:val="00B92A4B"/>
    <w:rsid w:val="00B93E2E"/>
    <w:rsid w:val="00B94E5E"/>
    <w:rsid w:val="00BA5872"/>
    <w:rsid w:val="00BC215C"/>
    <w:rsid w:val="00BF2BF2"/>
    <w:rsid w:val="00BF4B6D"/>
    <w:rsid w:val="00C21D6A"/>
    <w:rsid w:val="00C313EA"/>
    <w:rsid w:val="00C60B2B"/>
    <w:rsid w:val="00C61EFC"/>
    <w:rsid w:val="00C64B40"/>
    <w:rsid w:val="00C93F1D"/>
    <w:rsid w:val="00D64075"/>
    <w:rsid w:val="00D71CFF"/>
    <w:rsid w:val="00D74F5C"/>
    <w:rsid w:val="00DD5995"/>
    <w:rsid w:val="00DF27CF"/>
    <w:rsid w:val="00DF6E5C"/>
    <w:rsid w:val="00E2026D"/>
    <w:rsid w:val="00E206BF"/>
    <w:rsid w:val="00E2499B"/>
    <w:rsid w:val="00E3627F"/>
    <w:rsid w:val="00E634EC"/>
    <w:rsid w:val="00E64240"/>
    <w:rsid w:val="00E90F0B"/>
    <w:rsid w:val="00E93C26"/>
    <w:rsid w:val="00EB58A1"/>
    <w:rsid w:val="00EC2121"/>
    <w:rsid w:val="00ED3A8F"/>
    <w:rsid w:val="00F20463"/>
    <w:rsid w:val="00F228DF"/>
    <w:rsid w:val="00F37E21"/>
    <w:rsid w:val="00F450D3"/>
    <w:rsid w:val="00F56BD5"/>
    <w:rsid w:val="00F67F6E"/>
    <w:rsid w:val="00F74685"/>
    <w:rsid w:val="00F76882"/>
    <w:rsid w:val="00F84180"/>
    <w:rsid w:val="00FB420D"/>
    <w:rsid w:val="00FE68C2"/>
    <w:rsid w:val="00FF7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DAAD"/>
  <w15:docId w15:val="{2267CC0B-9106-4C71-B475-2EA71934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A4B"/>
  </w:style>
  <w:style w:type="paragraph" w:styleId="1">
    <w:name w:val="heading 1"/>
    <w:basedOn w:val="a"/>
    <w:link w:val="10"/>
    <w:uiPriority w:val="9"/>
    <w:qFormat/>
    <w:rsid w:val="00B93E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3E2E"/>
    <w:rPr>
      <w:rFonts w:ascii="Times New Roman" w:eastAsia="Times New Roman" w:hAnsi="Times New Roman" w:cs="Times New Roman"/>
      <w:b/>
      <w:bCs/>
      <w:kern w:val="36"/>
      <w:sz w:val="48"/>
      <w:szCs w:val="48"/>
    </w:rPr>
  </w:style>
  <w:style w:type="paragraph" w:styleId="a3">
    <w:name w:val="Normal (Web)"/>
    <w:basedOn w:val="a"/>
    <w:uiPriority w:val="99"/>
    <w:unhideWhenUsed/>
    <w:rsid w:val="00B93E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B93E2E"/>
    <w:rPr>
      <w:b/>
      <w:bCs/>
    </w:rPr>
  </w:style>
  <w:style w:type="character" w:styleId="a5">
    <w:name w:val="Emphasis"/>
    <w:basedOn w:val="a0"/>
    <w:uiPriority w:val="20"/>
    <w:qFormat/>
    <w:rsid w:val="00B93E2E"/>
    <w:rPr>
      <w:i/>
      <w:iCs/>
    </w:rPr>
  </w:style>
  <w:style w:type="character" w:styleId="a6">
    <w:name w:val="Hyperlink"/>
    <w:basedOn w:val="a0"/>
    <w:unhideWhenUsed/>
    <w:rsid w:val="00B93E2E"/>
    <w:rPr>
      <w:color w:val="0000FF"/>
      <w:u w:val="single"/>
    </w:rPr>
  </w:style>
  <w:style w:type="paragraph" w:styleId="a7">
    <w:name w:val="List Paragraph"/>
    <w:basedOn w:val="a"/>
    <w:uiPriority w:val="34"/>
    <w:qFormat/>
    <w:rsid w:val="002A3AFD"/>
    <w:pPr>
      <w:ind w:left="720"/>
      <w:contextualSpacing/>
    </w:pPr>
    <w:rPr>
      <w:rFonts w:ascii="Calibri" w:eastAsia="Calibri" w:hAnsi="Calibri" w:cs="Times New Roman"/>
      <w:lang w:eastAsia="en-US"/>
    </w:rPr>
  </w:style>
  <w:style w:type="paragraph" w:customStyle="1" w:styleId="ConsPlusNormal">
    <w:name w:val="ConsPlusNormal"/>
    <w:rsid w:val="002A3AFD"/>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2A3AFD"/>
    <w:pPr>
      <w:widowControl w:val="0"/>
      <w:autoSpaceDE w:val="0"/>
      <w:autoSpaceDN w:val="0"/>
      <w:adjustRightInd w:val="0"/>
      <w:spacing w:after="0" w:line="240" w:lineRule="auto"/>
    </w:pPr>
    <w:rPr>
      <w:rFonts w:ascii="Courier New" w:eastAsia="Calibri" w:hAnsi="Courier New" w:cs="Courier New"/>
      <w:sz w:val="20"/>
      <w:szCs w:val="20"/>
    </w:rPr>
  </w:style>
  <w:style w:type="character" w:customStyle="1" w:styleId="blk">
    <w:name w:val="blk"/>
    <w:basedOn w:val="a0"/>
    <w:rsid w:val="002A3AFD"/>
    <w:rPr>
      <w:rFonts w:cs="Times New Roman"/>
    </w:rPr>
  </w:style>
  <w:style w:type="character" w:customStyle="1" w:styleId="2">
    <w:name w:val="Основной текст (2)_"/>
    <w:basedOn w:val="a0"/>
    <w:link w:val="20"/>
    <w:rsid w:val="002A3AFD"/>
    <w:rPr>
      <w:shd w:val="clear" w:color="auto" w:fill="FFFFFF"/>
    </w:rPr>
  </w:style>
  <w:style w:type="paragraph" w:customStyle="1" w:styleId="20">
    <w:name w:val="Основной текст (2)"/>
    <w:basedOn w:val="a"/>
    <w:link w:val="2"/>
    <w:rsid w:val="002A3AFD"/>
    <w:pPr>
      <w:widowControl w:val="0"/>
      <w:shd w:val="clear" w:color="auto" w:fill="FFFFFF"/>
      <w:spacing w:after="0" w:line="317" w:lineRule="exact"/>
      <w:ind w:firstLine="600"/>
      <w:jc w:val="both"/>
    </w:pPr>
  </w:style>
  <w:style w:type="paragraph" w:styleId="a8">
    <w:name w:val="header"/>
    <w:basedOn w:val="a"/>
    <w:link w:val="a9"/>
    <w:uiPriority w:val="99"/>
    <w:semiHidden/>
    <w:unhideWhenUsed/>
    <w:rsid w:val="009D620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D6204"/>
  </w:style>
  <w:style w:type="paragraph" w:styleId="aa">
    <w:name w:val="footer"/>
    <w:basedOn w:val="a"/>
    <w:link w:val="ab"/>
    <w:uiPriority w:val="99"/>
    <w:unhideWhenUsed/>
    <w:rsid w:val="009D62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6204"/>
  </w:style>
  <w:style w:type="table" w:styleId="ac">
    <w:name w:val="Table Grid"/>
    <w:basedOn w:val="a1"/>
    <w:uiPriority w:val="59"/>
    <w:rsid w:val="00193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029">
      <w:bodyDiv w:val="1"/>
      <w:marLeft w:val="0"/>
      <w:marRight w:val="0"/>
      <w:marTop w:val="0"/>
      <w:marBottom w:val="0"/>
      <w:divBdr>
        <w:top w:val="none" w:sz="0" w:space="0" w:color="auto"/>
        <w:left w:val="none" w:sz="0" w:space="0" w:color="auto"/>
        <w:bottom w:val="none" w:sz="0" w:space="0" w:color="auto"/>
        <w:right w:val="none" w:sz="0" w:space="0" w:color="auto"/>
      </w:divBdr>
      <w:divsChild>
        <w:div w:id="252014246">
          <w:marLeft w:val="0"/>
          <w:marRight w:val="0"/>
          <w:marTop w:val="0"/>
          <w:marBottom w:val="0"/>
          <w:divBdr>
            <w:top w:val="none" w:sz="0" w:space="0" w:color="auto"/>
            <w:left w:val="none" w:sz="0" w:space="0" w:color="auto"/>
            <w:bottom w:val="none" w:sz="0" w:space="0" w:color="auto"/>
            <w:right w:val="none" w:sz="0" w:space="0" w:color="auto"/>
          </w:divBdr>
          <w:divsChild>
            <w:div w:id="803155414">
              <w:marLeft w:val="0"/>
              <w:marRight w:val="0"/>
              <w:marTop w:val="0"/>
              <w:marBottom w:val="0"/>
              <w:divBdr>
                <w:top w:val="single" w:sz="6" w:space="0" w:color="9F9FDA"/>
                <w:left w:val="single" w:sz="6" w:space="0" w:color="9F9FDA"/>
                <w:bottom w:val="single" w:sz="6" w:space="0" w:color="9F9FDA"/>
                <w:right w:val="single" w:sz="6" w:space="0" w:color="9F9FDA"/>
              </w:divBdr>
              <w:divsChild>
                <w:div w:id="245966181">
                  <w:marLeft w:val="0"/>
                  <w:marRight w:val="0"/>
                  <w:marTop w:val="0"/>
                  <w:marBottom w:val="0"/>
                  <w:divBdr>
                    <w:top w:val="none" w:sz="0" w:space="0" w:color="auto"/>
                    <w:left w:val="none" w:sz="0" w:space="0" w:color="auto"/>
                    <w:bottom w:val="none" w:sz="0" w:space="0" w:color="auto"/>
                    <w:right w:val="none" w:sz="0" w:space="0" w:color="auto"/>
                  </w:divBdr>
                  <w:divsChild>
                    <w:div w:id="295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60425">
      <w:bodyDiv w:val="1"/>
      <w:marLeft w:val="0"/>
      <w:marRight w:val="0"/>
      <w:marTop w:val="0"/>
      <w:marBottom w:val="0"/>
      <w:divBdr>
        <w:top w:val="none" w:sz="0" w:space="0" w:color="auto"/>
        <w:left w:val="none" w:sz="0" w:space="0" w:color="auto"/>
        <w:bottom w:val="none" w:sz="0" w:space="0" w:color="auto"/>
        <w:right w:val="none" w:sz="0" w:space="0" w:color="auto"/>
      </w:divBdr>
      <w:divsChild>
        <w:div w:id="1216968839">
          <w:marLeft w:val="0"/>
          <w:marRight w:val="0"/>
          <w:marTop w:val="300"/>
          <w:marBottom w:val="0"/>
          <w:divBdr>
            <w:top w:val="none" w:sz="0" w:space="0" w:color="auto"/>
            <w:left w:val="none" w:sz="0" w:space="0" w:color="auto"/>
            <w:bottom w:val="none" w:sz="0" w:space="0" w:color="auto"/>
            <w:right w:val="none" w:sz="0" w:space="0" w:color="auto"/>
          </w:divBdr>
          <w:divsChild>
            <w:div w:id="11189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488">
      <w:bodyDiv w:val="1"/>
      <w:marLeft w:val="0"/>
      <w:marRight w:val="0"/>
      <w:marTop w:val="0"/>
      <w:marBottom w:val="0"/>
      <w:divBdr>
        <w:top w:val="none" w:sz="0" w:space="0" w:color="auto"/>
        <w:left w:val="none" w:sz="0" w:space="0" w:color="auto"/>
        <w:bottom w:val="none" w:sz="0" w:space="0" w:color="auto"/>
        <w:right w:val="none" w:sz="0" w:space="0" w:color="auto"/>
      </w:divBdr>
    </w:div>
    <w:div w:id="1618751148">
      <w:bodyDiv w:val="1"/>
      <w:marLeft w:val="0"/>
      <w:marRight w:val="0"/>
      <w:marTop w:val="0"/>
      <w:marBottom w:val="0"/>
      <w:divBdr>
        <w:top w:val="none" w:sz="0" w:space="0" w:color="auto"/>
        <w:left w:val="none" w:sz="0" w:space="0" w:color="auto"/>
        <w:bottom w:val="none" w:sz="0" w:space="0" w:color="auto"/>
        <w:right w:val="none" w:sz="0" w:space="0" w:color="auto"/>
      </w:divBdr>
    </w:div>
    <w:div w:id="1628077938">
      <w:bodyDiv w:val="1"/>
      <w:marLeft w:val="0"/>
      <w:marRight w:val="0"/>
      <w:marTop w:val="0"/>
      <w:marBottom w:val="0"/>
      <w:divBdr>
        <w:top w:val="none" w:sz="0" w:space="0" w:color="auto"/>
        <w:left w:val="none" w:sz="0" w:space="0" w:color="auto"/>
        <w:bottom w:val="none" w:sz="0" w:space="0" w:color="auto"/>
        <w:right w:val="none" w:sz="0" w:space="0" w:color="auto"/>
      </w:divBdr>
    </w:div>
    <w:div w:id="16820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B389911FD07BA68A638701428F5E74B03DF278FD0ACC3AC8E34AE80B73D6784A5D045057721703c1s6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cntd.ru/document/9032907" TargetMode="External"/><Relationship Id="rId12" Type="http://schemas.openxmlformats.org/officeDocument/2006/relationships/hyperlink" Target="consultantplus://offline/ref=7AA151F03B36E1E6DB61DC084F2984EFB01C4B292872B1402754576788A9CE647A70EF354E5F9E7E590E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D1A35DE01F6FA3C104DE193B7861FE3E7D19C4E7028C49BBE68301F3358E248F54C359604EE94CC03260063BBA0AB3903D77B77C52F154eDC3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CCD1A35DE01F6FA3C104DE193B7861FE3E7D19C4E7028C49BBE68301F3358E248F54C359604EE94DC93260063BBA0AB3903D77B77C52F154eDC3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40982AEF16FBEF55F6807C400B5A1E22EB564D815DCD9EEA1C88BE162087EDF3E4C5250867BAA62C86ED05A4518D10CD885C349D8g2AC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Алёна Викторовна</cp:lastModifiedBy>
  <cp:revision>2</cp:revision>
  <cp:lastPrinted>2026-05-22T05:33:00Z</cp:lastPrinted>
  <dcterms:created xsi:type="dcterms:W3CDTF">2026-05-26T07:05:00Z</dcterms:created>
  <dcterms:modified xsi:type="dcterms:W3CDTF">2026-05-26T07:05:00Z</dcterms:modified>
</cp:coreProperties>
</file>